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10F4A" w14:textId="39213DDE" w:rsidR="003157B4" w:rsidRPr="00494086" w:rsidRDefault="00FE640F" w:rsidP="00494086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Collections Curator - </w:t>
      </w:r>
      <w:r w:rsidR="00494086">
        <w:rPr>
          <w:b/>
          <w:sz w:val="24"/>
          <w:szCs w:val="24"/>
          <w:lang w:val="en-US"/>
        </w:rPr>
        <w:t>Job Description</w:t>
      </w:r>
    </w:p>
    <w:p w14:paraId="0BCE62CA" w14:textId="268B384F" w:rsidR="00F912E3" w:rsidRPr="00494086" w:rsidRDefault="00D35566">
      <w:pPr>
        <w:rPr>
          <w:sz w:val="24"/>
          <w:szCs w:val="24"/>
          <w:lang w:val="en-US"/>
        </w:rPr>
      </w:pPr>
      <w:r w:rsidRPr="00D35566">
        <w:rPr>
          <w:b/>
          <w:sz w:val="24"/>
          <w:szCs w:val="24"/>
          <w:lang w:val="en-US"/>
        </w:rPr>
        <w:t>Contract length:</w:t>
      </w:r>
      <w:r>
        <w:rPr>
          <w:sz w:val="24"/>
          <w:szCs w:val="24"/>
          <w:lang w:val="en-US"/>
        </w:rPr>
        <w:t xml:space="preserve"> Six</w:t>
      </w:r>
      <w:r w:rsidR="006D0764">
        <w:rPr>
          <w:sz w:val="24"/>
          <w:szCs w:val="24"/>
          <w:lang w:val="en-US"/>
        </w:rPr>
        <w:t xml:space="preserve"> months, with potential to extend. </w:t>
      </w:r>
    </w:p>
    <w:p w14:paraId="07B088E6" w14:textId="77777777" w:rsidR="00F912E3" w:rsidRPr="00494086" w:rsidRDefault="00F912E3">
      <w:pPr>
        <w:rPr>
          <w:sz w:val="24"/>
          <w:szCs w:val="24"/>
          <w:lang w:val="en-US"/>
        </w:rPr>
      </w:pPr>
      <w:r w:rsidRPr="00D35566">
        <w:rPr>
          <w:b/>
          <w:sz w:val="24"/>
          <w:szCs w:val="24"/>
          <w:lang w:val="en-US"/>
        </w:rPr>
        <w:t>Weekly working hours:</w:t>
      </w:r>
      <w:r w:rsidRPr="00494086">
        <w:rPr>
          <w:sz w:val="24"/>
          <w:szCs w:val="24"/>
          <w:lang w:val="en-US"/>
        </w:rPr>
        <w:t xml:space="preserve"> 37</w:t>
      </w:r>
    </w:p>
    <w:p w14:paraId="1A809BCA" w14:textId="6F81B794" w:rsidR="00F912E3" w:rsidRPr="004E567C" w:rsidRDefault="00F912E3">
      <w:pPr>
        <w:rPr>
          <w:sz w:val="24"/>
          <w:szCs w:val="24"/>
          <w:lang w:val="en-US"/>
        </w:rPr>
      </w:pPr>
      <w:r w:rsidRPr="00D35566">
        <w:rPr>
          <w:b/>
          <w:sz w:val="24"/>
          <w:szCs w:val="24"/>
          <w:lang w:val="en-US"/>
        </w:rPr>
        <w:t>Salary</w:t>
      </w:r>
      <w:r w:rsidR="00D35566" w:rsidRPr="00D35566">
        <w:rPr>
          <w:b/>
          <w:sz w:val="24"/>
          <w:szCs w:val="24"/>
          <w:lang w:val="en-US"/>
        </w:rPr>
        <w:t>:</w:t>
      </w:r>
      <w:r w:rsidR="00D35566">
        <w:rPr>
          <w:sz w:val="24"/>
          <w:szCs w:val="24"/>
          <w:lang w:val="en-US"/>
        </w:rPr>
        <w:t xml:space="preserve"> </w:t>
      </w:r>
      <w:r w:rsidRPr="004E567C">
        <w:rPr>
          <w:sz w:val="24"/>
          <w:szCs w:val="24"/>
          <w:lang w:val="en-US"/>
        </w:rPr>
        <w:t>£26,000</w:t>
      </w:r>
      <w:r w:rsidR="004E567C">
        <w:rPr>
          <w:sz w:val="24"/>
          <w:szCs w:val="24"/>
          <w:lang w:val="en-US"/>
        </w:rPr>
        <w:t xml:space="preserve"> per annum</w:t>
      </w:r>
    </w:p>
    <w:p w14:paraId="52E56076" w14:textId="77777777" w:rsidR="00F912E3" w:rsidRPr="00494086" w:rsidRDefault="00F912E3">
      <w:pPr>
        <w:rPr>
          <w:sz w:val="24"/>
          <w:szCs w:val="24"/>
          <w:lang w:val="en-US"/>
        </w:rPr>
      </w:pPr>
      <w:r w:rsidRPr="00860CEF">
        <w:rPr>
          <w:b/>
          <w:sz w:val="24"/>
          <w:szCs w:val="24"/>
          <w:lang w:val="en-US"/>
        </w:rPr>
        <w:t>Reporting to:</w:t>
      </w:r>
      <w:r w:rsidRPr="00494086">
        <w:rPr>
          <w:sz w:val="24"/>
          <w:szCs w:val="24"/>
          <w:lang w:val="en-US"/>
        </w:rPr>
        <w:t xml:space="preserve">  Collections Manager</w:t>
      </w:r>
    </w:p>
    <w:p w14:paraId="7CFC8435" w14:textId="1709EEB7" w:rsidR="00057F3A" w:rsidRDefault="006D0764">
      <w:pPr>
        <w:rPr>
          <w:sz w:val="24"/>
          <w:szCs w:val="24"/>
          <w:lang w:val="en-US"/>
        </w:rPr>
      </w:pPr>
      <w:proofErr w:type="spellStart"/>
      <w:r w:rsidRPr="00860CEF">
        <w:rPr>
          <w:b/>
          <w:sz w:val="24"/>
          <w:szCs w:val="24"/>
          <w:lang w:val="en-US"/>
        </w:rPr>
        <w:t>Organisational</w:t>
      </w:r>
      <w:proofErr w:type="spellEnd"/>
      <w:r w:rsidRPr="00860CEF">
        <w:rPr>
          <w:b/>
          <w:sz w:val="24"/>
          <w:szCs w:val="24"/>
          <w:lang w:val="en-US"/>
        </w:rPr>
        <w:t xml:space="preserve"> relationships:</w:t>
      </w:r>
      <w:r w:rsidR="00F912E3" w:rsidRPr="00494086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Working alongside and in collaboration with – Collections team colleagues; Education/Exhibition/Marketing/Front of House Teams; Volunteers. </w:t>
      </w:r>
    </w:p>
    <w:p w14:paraId="0E9DD471" w14:textId="32816D7E" w:rsidR="007772D5" w:rsidRPr="00494086" w:rsidRDefault="006D0764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Place of wor</w:t>
      </w:r>
      <w:r w:rsidR="00860CEF">
        <w:rPr>
          <w:b/>
          <w:sz w:val="24"/>
          <w:szCs w:val="24"/>
          <w:lang w:val="en-US"/>
        </w:rPr>
        <w:t>k:</w:t>
      </w:r>
      <w:r w:rsidRPr="00860CEF">
        <w:rPr>
          <w:sz w:val="24"/>
          <w:szCs w:val="24"/>
          <w:lang w:val="en-US"/>
        </w:rPr>
        <w:t xml:space="preserve"> The Bowes Museum, Barnard Castle</w:t>
      </w:r>
    </w:p>
    <w:p w14:paraId="57EBB0B7" w14:textId="2A525729" w:rsidR="004635E6" w:rsidRPr="00494086" w:rsidRDefault="007772D5">
      <w:pPr>
        <w:rPr>
          <w:b/>
          <w:sz w:val="24"/>
          <w:szCs w:val="24"/>
          <w:lang w:val="en-US"/>
        </w:rPr>
      </w:pPr>
      <w:r w:rsidRPr="00494086">
        <w:rPr>
          <w:b/>
          <w:sz w:val="24"/>
          <w:szCs w:val="24"/>
          <w:lang w:val="en-US"/>
        </w:rPr>
        <w:t>Introduction &amp; Purpose of the Post</w:t>
      </w:r>
      <w:r w:rsidR="00860CEF">
        <w:rPr>
          <w:b/>
          <w:sz w:val="24"/>
          <w:szCs w:val="24"/>
          <w:lang w:val="en-US"/>
        </w:rPr>
        <w:t>:</w:t>
      </w:r>
    </w:p>
    <w:p w14:paraId="07E74921" w14:textId="6E514A99" w:rsidR="0039020F" w:rsidRPr="00494086" w:rsidRDefault="004635E6">
      <w:pPr>
        <w:rPr>
          <w:sz w:val="24"/>
          <w:szCs w:val="24"/>
          <w:lang w:val="en-US"/>
        </w:rPr>
      </w:pPr>
      <w:r w:rsidRPr="00494086">
        <w:rPr>
          <w:sz w:val="24"/>
          <w:szCs w:val="24"/>
          <w:lang w:val="en-US"/>
        </w:rPr>
        <w:t>Th</w:t>
      </w:r>
      <w:r w:rsidR="00105525" w:rsidRPr="00494086">
        <w:rPr>
          <w:sz w:val="24"/>
          <w:szCs w:val="24"/>
          <w:lang w:val="en-US"/>
        </w:rPr>
        <w:t>e Bowes Museum is seeking a Collections Curator</w:t>
      </w:r>
      <w:r w:rsidR="00FE640F">
        <w:rPr>
          <w:sz w:val="24"/>
          <w:szCs w:val="24"/>
          <w:lang w:val="en-US"/>
        </w:rPr>
        <w:t xml:space="preserve"> to start in</w:t>
      </w:r>
      <w:r w:rsidR="00105525" w:rsidRPr="00494086">
        <w:rPr>
          <w:sz w:val="24"/>
          <w:szCs w:val="24"/>
          <w:lang w:val="en-US"/>
        </w:rPr>
        <w:t xml:space="preserve"> September 2022, with </w:t>
      </w:r>
      <w:r w:rsidR="00860CEF">
        <w:rPr>
          <w:sz w:val="24"/>
          <w:szCs w:val="24"/>
          <w:lang w:val="en-US"/>
        </w:rPr>
        <w:t xml:space="preserve">the </w:t>
      </w:r>
      <w:r w:rsidR="00FE640F">
        <w:rPr>
          <w:sz w:val="24"/>
          <w:szCs w:val="24"/>
          <w:lang w:val="en-US"/>
        </w:rPr>
        <w:t xml:space="preserve">potential to extend. </w:t>
      </w:r>
      <w:bookmarkStart w:id="0" w:name="_GoBack"/>
      <w:r w:rsidR="00FE640F">
        <w:rPr>
          <w:rFonts w:eastAsia="Calibri" w:cs="Arial"/>
          <w:sz w:val="24"/>
          <w:szCs w:val="24"/>
        </w:rPr>
        <w:t xml:space="preserve">This role will have a number of duties, including </w:t>
      </w:r>
      <w:r w:rsidR="007D6760">
        <w:rPr>
          <w:rFonts w:eastAsia="Calibri" w:cs="Arial"/>
          <w:sz w:val="24"/>
          <w:szCs w:val="24"/>
        </w:rPr>
        <w:t>providing elements of maternity cover</w:t>
      </w:r>
      <w:r w:rsidR="00FE640F">
        <w:rPr>
          <w:rFonts w:eastAsia="Calibri" w:cs="Arial"/>
          <w:sz w:val="24"/>
          <w:szCs w:val="24"/>
        </w:rPr>
        <w:t>.</w:t>
      </w:r>
      <w:bookmarkEnd w:id="0"/>
    </w:p>
    <w:p w14:paraId="45E75606" w14:textId="77777777" w:rsidR="006D0764" w:rsidRPr="006D0764" w:rsidRDefault="006D0764" w:rsidP="006D0764">
      <w:pPr>
        <w:spacing w:after="0" w:line="240" w:lineRule="atLeast"/>
        <w:rPr>
          <w:rFonts w:eastAsia="Calibri" w:cstheme="minorHAnsi"/>
          <w:sz w:val="24"/>
          <w:szCs w:val="24"/>
        </w:rPr>
      </w:pPr>
      <w:r w:rsidRPr="006D0764">
        <w:rPr>
          <w:rFonts w:eastAsia="Calibri" w:cstheme="minorHAnsi"/>
          <w:sz w:val="24"/>
          <w:szCs w:val="24"/>
        </w:rPr>
        <w:t>The Bowes Museum is a charity that manages a Grade 1 listed Accredited Museum &amp; parkland in Barnard Castle, Co. Durham. We care for 55,000 objects, 22 acres of parkland, and have 100,000 visitors annually.</w:t>
      </w:r>
    </w:p>
    <w:p w14:paraId="56DBFEEB" w14:textId="77777777" w:rsidR="006D0764" w:rsidRPr="006D0764" w:rsidRDefault="006D0764" w:rsidP="006D0764">
      <w:pPr>
        <w:spacing w:after="0" w:line="240" w:lineRule="atLeast"/>
        <w:rPr>
          <w:rFonts w:eastAsia="Calibri" w:cstheme="minorHAnsi"/>
          <w:sz w:val="24"/>
          <w:szCs w:val="24"/>
        </w:rPr>
      </w:pPr>
    </w:p>
    <w:p w14:paraId="4631944A" w14:textId="207417DC" w:rsidR="00A174A4" w:rsidRPr="00A174A4" w:rsidRDefault="006D0764" w:rsidP="00A174A4">
      <w:pPr>
        <w:spacing w:after="0" w:line="240" w:lineRule="atLeast"/>
        <w:rPr>
          <w:rFonts w:eastAsia="Calibri" w:cstheme="minorHAnsi"/>
          <w:sz w:val="24"/>
          <w:szCs w:val="24"/>
        </w:rPr>
      </w:pPr>
      <w:r w:rsidRPr="006D0764">
        <w:rPr>
          <w:rFonts w:eastAsia="Calibri" w:cstheme="minorHAnsi"/>
          <w:sz w:val="24"/>
          <w:szCs w:val="24"/>
        </w:rPr>
        <w:t xml:space="preserve">Founded by </w:t>
      </w:r>
      <w:proofErr w:type="spellStart"/>
      <w:r w:rsidRPr="006D0764">
        <w:rPr>
          <w:rFonts w:eastAsia="Calibri" w:cstheme="minorHAnsi"/>
          <w:sz w:val="24"/>
          <w:szCs w:val="24"/>
        </w:rPr>
        <w:t>Joséphine</w:t>
      </w:r>
      <w:proofErr w:type="spellEnd"/>
      <w:r w:rsidRPr="006D0764">
        <w:rPr>
          <w:rFonts w:eastAsia="Calibri" w:cstheme="minorHAnsi"/>
          <w:sz w:val="24"/>
          <w:szCs w:val="24"/>
        </w:rPr>
        <w:t xml:space="preserve"> &amp; John Bowes 150+ years ago, this purpose-built Museum brings together an extraordinary collection of European fine and decorative art as a cultural resource for the people of the North of England.</w:t>
      </w:r>
      <w:r w:rsidR="00057F3A">
        <w:rPr>
          <w:rFonts w:eastAsia="Calibri" w:cstheme="minorHAnsi"/>
          <w:sz w:val="24"/>
          <w:szCs w:val="24"/>
        </w:rPr>
        <w:t xml:space="preserve"> </w:t>
      </w:r>
      <w:r w:rsidR="00A174A4" w:rsidRPr="00A174A4">
        <w:rPr>
          <w:rFonts w:eastAsia="Calibri" w:cstheme="minorHAnsi"/>
          <w:sz w:val="24"/>
          <w:szCs w:val="24"/>
        </w:rPr>
        <w:t>Our vision is to celebrate and build on our founders' bold ambition for a Museum &amp; parkland dedicated for use by the public, supporting their enjoyment and prosperity. We want to inspire &amp; enrich the lives of all who visit and engage with us. Ou</w:t>
      </w:r>
      <w:r w:rsidR="00A174A4">
        <w:rPr>
          <w:rFonts w:eastAsia="Calibri" w:cstheme="minorHAnsi"/>
          <w:sz w:val="24"/>
          <w:szCs w:val="24"/>
        </w:rPr>
        <w:t>r aims &amp; values drive our work:</w:t>
      </w:r>
    </w:p>
    <w:p w14:paraId="7712AE46" w14:textId="499D183C" w:rsidR="00A174A4" w:rsidRPr="004E567C" w:rsidRDefault="00A174A4" w:rsidP="004E567C">
      <w:pPr>
        <w:pStyle w:val="ListParagraph"/>
        <w:numPr>
          <w:ilvl w:val="0"/>
          <w:numId w:val="5"/>
        </w:numPr>
        <w:spacing w:after="0" w:line="240" w:lineRule="atLeast"/>
        <w:rPr>
          <w:rFonts w:eastAsia="Calibri" w:cstheme="minorHAnsi"/>
          <w:sz w:val="24"/>
          <w:szCs w:val="24"/>
        </w:rPr>
      </w:pPr>
      <w:r w:rsidRPr="004E567C">
        <w:rPr>
          <w:rFonts w:eastAsia="Calibri" w:cstheme="minorHAnsi"/>
          <w:sz w:val="24"/>
          <w:szCs w:val="24"/>
        </w:rPr>
        <w:t xml:space="preserve">Delivering an exceptional visitor experience by aiming for excellence in everything we do. </w:t>
      </w:r>
    </w:p>
    <w:p w14:paraId="22B4BA01" w14:textId="4CB8500C" w:rsidR="00A174A4" w:rsidRPr="004E567C" w:rsidRDefault="00A174A4" w:rsidP="004E567C">
      <w:pPr>
        <w:pStyle w:val="ListParagraph"/>
        <w:numPr>
          <w:ilvl w:val="0"/>
          <w:numId w:val="5"/>
        </w:numPr>
        <w:spacing w:after="0" w:line="240" w:lineRule="atLeast"/>
        <w:rPr>
          <w:rFonts w:eastAsia="Calibri" w:cstheme="minorHAnsi"/>
          <w:sz w:val="24"/>
          <w:szCs w:val="24"/>
        </w:rPr>
      </w:pPr>
      <w:r w:rsidRPr="004E567C">
        <w:rPr>
          <w:rFonts w:eastAsia="Calibri" w:cstheme="minorHAnsi"/>
          <w:sz w:val="24"/>
          <w:szCs w:val="24"/>
        </w:rPr>
        <w:t>Focusing on audiences and communities, their needs &amp; motivations</w:t>
      </w:r>
    </w:p>
    <w:p w14:paraId="0A507489" w14:textId="606E44B3" w:rsidR="00A174A4" w:rsidRPr="004E567C" w:rsidRDefault="00A174A4" w:rsidP="004E567C">
      <w:pPr>
        <w:pStyle w:val="ListParagraph"/>
        <w:numPr>
          <w:ilvl w:val="0"/>
          <w:numId w:val="5"/>
        </w:numPr>
        <w:spacing w:after="0" w:line="240" w:lineRule="atLeast"/>
        <w:rPr>
          <w:rFonts w:eastAsia="Calibri" w:cstheme="minorHAnsi"/>
          <w:sz w:val="24"/>
          <w:szCs w:val="24"/>
        </w:rPr>
      </w:pPr>
      <w:r w:rsidRPr="004E567C">
        <w:rPr>
          <w:rFonts w:eastAsia="Calibri" w:cstheme="minorHAnsi"/>
          <w:sz w:val="24"/>
          <w:szCs w:val="24"/>
        </w:rPr>
        <w:t>Caring for and investing in our assets responsibly - buildings, parkland, collections, people</w:t>
      </w:r>
    </w:p>
    <w:p w14:paraId="4B9359C6" w14:textId="5A3C66FF" w:rsidR="00A174A4" w:rsidRPr="004E567C" w:rsidRDefault="00A174A4" w:rsidP="004E567C">
      <w:pPr>
        <w:pStyle w:val="ListParagraph"/>
        <w:numPr>
          <w:ilvl w:val="0"/>
          <w:numId w:val="5"/>
        </w:numPr>
        <w:spacing w:after="0" w:line="240" w:lineRule="atLeast"/>
        <w:rPr>
          <w:rFonts w:eastAsia="Calibri" w:cstheme="minorHAnsi"/>
          <w:sz w:val="24"/>
          <w:szCs w:val="24"/>
        </w:rPr>
      </w:pPr>
      <w:r w:rsidRPr="004E567C">
        <w:rPr>
          <w:rFonts w:eastAsia="Calibri" w:cstheme="minorHAnsi"/>
          <w:sz w:val="24"/>
          <w:szCs w:val="24"/>
        </w:rPr>
        <w:t>Creating inclusive, innovative and relevant programmes for enjoyment &amp; learning</w:t>
      </w:r>
    </w:p>
    <w:p w14:paraId="1A97166E" w14:textId="5929118B" w:rsidR="00545439" w:rsidRPr="004E567C" w:rsidRDefault="00A174A4" w:rsidP="004E567C">
      <w:pPr>
        <w:pStyle w:val="ListParagraph"/>
        <w:numPr>
          <w:ilvl w:val="0"/>
          <w:numId w:val="5"/>
        </w:numPr>
        <w:spacing w:after="0" w:line="240" w:lineRule="atLeast"/>
        <w:rPr>
          <w:rFonts w:eastAsia="Calibri" w:cstheme="minorHAnsi"/>
          <w:sz w:val="24"/>
          <w:szCs w:val="24"/>
        </w:rPr>
      </w:pPr>
      <w:r w:rsidRPr="004E567C">
        <w:rPr>
          <w:rFonts w:eastAsia="Calibri" w:cstheme="minorHAnsi"/>
          <w:sz w:val="24"/>
          <w:szCs w:val="24"/>
        </w:rPr>
        <w:t>Thinking entrepreneurially &amp; sustainably</w:t>
      </w:r>
    </w:p>
    <w:p w14:paraId="4ED25C96" w14:textId="77777777" w:rsidR="00545439" w:rsidRDefault="00545439" w:rsidP="006D0764">
      <w:pPr>
        <w:spacing w:after="0" w:line="240" w:lineRule="atLeast"/>
        <w:rPr>
          <w:rFonts w:eastAsia="Calibri" w:cstheme="minorHAnsi"/>
          <w:sz w:val="24"/>
          <w:szCs w:val="24"/>
        </w:rPr>
      </w:pPr>
    </w:p>
    <w:p w14:paraId="50CF55F0" w14:textId="6C315F8B" w:rsidR="006D0764" w:rsidRPr="006D0764" w:rsidRDefault="00057F3A" w:rsidP="006D0764">
      <w:pPr>
        <w:spacing w:after="0" w:line="240" w:lineRule="atLeast"/>
        <w:rPr>
          <w:rFonts w:eastAsia="Calibri" w:cstheme="minorHAnsi"/>
          <w:sz w:val="24"/>
          <w:szCs w:val="24"/>
        </w:rPr>
      </w:pPr>
      <w:r w:rsidRPr="00494086">
        <w:rPr>
          <w:rFonts w:eastAsia="Calibri" w:cstheme="minorHAnsi"/>
          <w:sz w:val="24"/>
          <w:szCs w:val="24"/>
        </w:rPr>
        <w:t xml:space="preserve">The Bowes Museum is an Accredited Museum, the </w:t>
      </w:r>
      <w:r w:rsidR="004E567C">
        <w:rPr>
          <w:rFonts w:eastAsia="Calibri" w:cstheme="minorHAnsi"/>
          <w:sz w:val="24"/>
          <w:szCs w:val="24"/>
        </w:rPr>
        <w:t xml:space="preserve">John and </w:t>
      </w:r>
      <w:proofErr w:type="spellStart"/>
      <w:r w:rsidR="004E567C">
        <w:rPr>
          <w:rFonts w:eastAsia="Calibri" w:cstheme="minorHAnsi"/>
          <w:sz w:val="24"/>
          <w:szCs w:val="24"/>
        </w:rPr>
        <w:t>Joséphine</w:t>
      </w:r>
      <w:proofErr w:type="spellEnd"/>
      <w:r w:rsidR="004E567C">
        <w:rPr>
          <w:rFonts w:eastAsia="Calibri" w:cstheme="minorHAnsi"/>
          <w:sz w:val="24"/>
          <w:szCs w:val="24"/>
        </w:rPr>
        <w:t xml:space="preserve"> Bowes Archive is Accredited </w:t>
      </w:r>
      <w:r w:rsidRPr="00494086">
        <w:rPr>
          <w:rFonts w:eastAsia="Calibri" w:cstheme="minorHAnsi"/>
          <w:sz w:val="24"/>
          <w:szCs w:val="24"/>
        </w:rPr>
        <w:t>and the entire collection has Designation status</w:t>
      </w:r>
      <w:r>
        <w:rPr>
          <w:rFonts w:eastAsia="Calibri" w:cstheme="minorHAnsi"/>
          <w:sz w:val="24"/>
          <w:szCs w:val="24"/>
        </w:rPr>
        <w:t xml:space="preserve">. </w:t>
      </w:r>
    </w:p>
    <w:p w14:paraId="3DE5CF56" w14:textId="77777777" w:rsidR="00447F87" w:rsidRPr="00494086" w:rsidRDefault="00447F87" w:rsidP="00447F87">
      <w:pPr>
        <w:spacing w:after="0" w:line="240" w:lineRule="atLeast"/>
        <w:rPr>
          <w:sz w:val="24"/>
          <w:szCs w:val="24"/>
          <w:lang w:val="en-US"/>
        </w:rPr>
      </w:pPr>
    </w:p>
    <w:p w14:paraId="344FF062" w14:textId="7F02792B" w:rsidR="00CD25F1" w:rsidRPr="00494086" w:rsidRDefault="00105525" w:rsidP="00CD25F1">
      <w:pPr>
        <w:rPr>
          <w:sz w:val="24"/>
          <w:szCs w:val="24"/>
          <w:lang w:val="en-US"/>
        </w:rPr>
      </w:pPr>
      <w:r w:rsidRPr="00494086">
        <w:rPr>
          <w:sz w:val="24"/>
          <w:szCs w:val="24"/>
          <w:lang w:val="en-US"/>
        </w:rPr>
        <w:t xml:space="preserve">The </w:t>
      </w:r>
      <w:r w:rsidR="00057F3A">
        <w:rPr>
          <w:sz w:val="24"/>
          <w:szCs w:val="24"/>
          <w:lang w:val="en-US"/>
        </w:rPr>
        <w:t>Collections Curator</w:t>
      </w:r>
      <w:r w:rsidR="00057F3A" w:rsidRPr="00494086">
        <w:rPr>
          <w:sz w:val="24"/>
          <w:szCs w:val="24"/>
          <w:lang w:val="en-US"/>
        </w:rPr>
        <w:t xml:space="preserve"> </w:t>
      </w:r>
      <w:r w:rsidRPr="00494086">
        <w:rPr>
          <w:sz w:val="24"/>
          <w:szCs w:val="24"/>
          <w:lang w:val="en-US"/>
        </w:rPr>
        <w:t xml:space="preserve">will join the Museum </w:t>
      </w:r>
      <w:r w:rsidR="004635E6" w:rsidRPr="00494086">
        <w:rPr>
          <w:sz w:val="24"/>
          <w:szCs w:val="24"/>
          <w:lang w:val="en-US"/>
        </w:rPr>
        <w:t>during a</w:t>
      </w:r>
      <w:r w:rsidR="00494086">
        <w:rPr>
          <w:sz w:val="24"/>
          <w:szCs w:val="24"/>
          <w:lang w:val="en-US"/>
        </w:rPr>
        <w:t>n exciting</w:t>
      </w:r>
      <w:r w:rsidR="004635E6" w:rsidRPr="00494086">
        <w:rPr>
          <w:sz w:val="24"/>
          <w:szCs w:val="24"/>
          <w:lang w:val="en-US"/>
        </w:rPr>
        <w:t xml:space="preserve"> </w:t>
      </w:r>
      <w:r w:rsidR="00057F3A">
        <w:rPr>
          <w:sz w:val="24"/>
          <w:szCs w:val="24"/>
          <w:lang w:val="en-US"/>
        </w:rPr>
        <w:t xml:space="preserve">time </w:t>
      </w:r>
      <w:r w:rsidR="004635E6" w:rsidRPr="00494086">
        <w:rPr>
          <w:sz w:val="24"/>
          <w:szCs w:val="24"/>
          <w:lang w:val="en-US"/>
        </w:rPr>
        <w:t xml:space="preserve">of </w:t>
      </w:r>
      <w:r w:rsidR="0039020F" w:rsidRPr="00494086">
        <w:rPr>
          <w:sz w:val="24"/>
          <w:szCs w:val="24"/>
          <w:lang w:val="en-US"/>
        </w:rPr>
        <w:t xml:space="preserve">change and </w:t>
      </w:r>
      <w:r w:rsidR="004635E6" w:rsidRPr="00494086">
        <w:rPr>
          <w:sz w:val="24"/>
          <w:szCs w:val="24"/>
          <w:lang w:val="en-US"/>
        </w:rPr>
        <w:t>development</w:t>
      </w:r>
      <w:r w:rsidR="00494086">
        <w:rPr>
          <w:sz w:val="24"/>
          <w:szCs w:val="24"/>
          <w:lang w:val="en-US"/>
        </w:rPr>
        <w:t xml:space="preserve">, </w:t>
      </w:r>
      <w:r w:rsidR="0039020F" w:rsidRPr="00494086">
        <w:rPr>
          <w:sz w:val="24"/>
          <w:szCs w:val="24"/>
          <w:lang w:val="en-US"/>
        </w:rPr>
        <w:t xml:space="preserve">which </w:t>
      </w:r>
      <w:r w:rsidR="00057F3A">
        <w:rPr>
          <w:sz w:val="24"/>
          <w:szCs w:val="24"/>
          <w:lang w:val="en-US"/>
        </w:rPr>
        <w:t>includes</w:t>
      </w:r>
      <w:r w:rsidR="0039020F" w:rsidRPr="00494086">
        <w:rPr>
          <w:sz w:val="24"/>
          <w:szCs w:val="24"/>
          <w:lang w:val="en-US"/>
        </w:rPr>
        <w:t xml:space="preserve"> </w:t>
      </w:r>
      <w:r w:rsidRPr="00494086">
        <w:rPr>
          <w:sz w:val="24"/>
          <w:szCs w:val="24"/>
          <w:lang w:val="en-US"/>
        </w:rPr>
        <w:t>planning</w:t>
      </w:r>
      <w:r w:rsidR="004635E6" w:rsidRPr="00494086">
        <w:rPr>
          <w:sz w:val="24"/>
          <w:szCs w:val="24"/>
          <w:lang w:val="en-US"/>
        </w:rPr>
        <w:t xml:space="preserve"> </w:t>
      </w:r>
      <w:r w:rsidR="0039020F" w:rsidRPr="00494086">
        <w:rPr>
          <w:sz w:val="24"/>
          <w:szCs w:val="24"/>
          <w:lang w:val="en-US"/>
        </w:rPr>
        <w:t xml:space="preserve">and implementing </w:t>
      </w:r>
      <w:r w:rsidR="004635E6" w:rsidRPr="00494086">
        <w:rPr>
          <w:sz w:val="24"/>
          <w:szCs w:val="24"/>
          <w:lang w:val="en-US"/>
        </w:rPr>
        <w:t>new approaches to the display and in</w:t>
      </w:r>
      <w:r w:rsidRPr="00494086">
        <w:rPr>
          <w:sz w:val="24"/>
          <w:szCs w:val="24"/>
          <w:lang w:val="en-US"/>
        </w:rPr>
        <w:t>terpretation of its collec</w:t>
      </w:r>
      <w:r w:rsidR="00494086">
        <w:rPr>
          <w:sz w:val="24"/>
          <w:szCs w:val="24"/>
          <w:lang w:val="en-US"/>
        </w:rPr>
        <w:t xml:space="preserve">tions, under the leadership of a </w:t>
      </w:r>
      <w:r w:rsidRPr="00494086">
        <w:rPr>
          <w:sz w:val="24"/>
          <w:szCs w:val="24"/>
          <w:lang w:val="en-US"/>
        </w:rPr>
        <w:t>new Director</w:t>
      </w:r>
      <w:r w:rsidR="00494086">
        <w:rPr>
          <w:sz w:val="24"/>
          <w:szCs w:val="24"/>
          <w:lang w:val="en-US"/>
        </w:rPr>
        <w:t>, Hannah Fox</w:t>
      </w:r>
      <w:r w:rsidRPr="00494086">
        <w:rPr>
          <w:sz w:val="24"/>
          <w:szCs w:val="24"/>
          <w:lang w:val="en-US"/>
        </w:rPr>
        <w:t xml:space="preserve">. </w:t>
      </w:r>
      <w:r w:rsidR="0039020F" w:rsidRPr="00494086">
        <w:rPr>
          <w:sz w:val="24"/>
          <w:szCs w:val="24"/>
          <w:lang w:val="en-US"/>
        </w:rPr>
        <w:t xml:space="preserve"> Key areas of activity will be </w:t>
      </w:r>
      <w:r w:rsidR="00494086">
        <w:rPr>
          <w:sz w:val="24"/>
          <w:szCs w:val="24"/>
          <w:lang w:val="en-US"/>
        </w:rPr>
        <w:t xml:space="preserve">widening access to collections through </w:t>
      </w:r>
      <w:r w:rsidR="0039020F" w:rsidRPr="00494086">
        <w:rPr>
          <w:sz w:val="24"/>
          <w:szCs w:val="24"/>
          <w:lang w:val="en-US"/>
        </w:rPr>
        <w:t>researching and telling new narratives</w:t>
      </w:r>
      <w:r w:rsidR="00057F3A">
        <w:rPr>
          <w:sz w:val="24"/>
          <w:szCs w:val="24"/>
          <w:lang w:val="en-US"/>
        </w:rPr>
        <w:t xml:space="preserve"> and</w:t>
      </w:r>
      <w:r w:rsidR="0039020F" w:rsidRPr="00494086">
        <w:rPr>
          <w:sz w:val="24"/>
          <w:szCs w:val="24"/>
          <w:lang w:val="en-US"/>
        </w:rPr>
        <w:t xml:space="preserve"> connecting with communities and audiences more deeply through co-curation projects.  </w:t>
      </w:r>
      <w:r w:rsidR="00447F87" w:rsidRPr="00494086">
        <w:rPr>
          <w:sz w:val="24"/>
          <w:szCs w:val="24"/>
          <w:lang w:val="en-US"/>
        </w:rPr>
        <w:t>T</w:t>
      </w:r>
      <w:r w:rsidR="00CD25F1" w:rsidRPr="00494086">
        <w:rPr>
          <w:sz w:val="24"/>
          <w:szCs w:val="24"/>
          <w:lang w:val="en-US"/>
        </w:rPr>
        <w:t>h</w:t>
      </w:r>
      <w:r w:rsidR="00447F87" w:rsidRPr="00494086">
        <w:rPr>
          <w:sz w:val="24"/>
          <w:szCs w:val="24"/>
          <w:lang w:val="en-US"/>
        </w:rPr>
        <w:t xml:space="preserve">ere is also </w:t>
      </w:r>
      <w:r w:rsidR="00CD25F1" w:rsidRPr="00494086">
        <w:rPr>
          <w:sz w:val="24"/>
          <w:szCs w:val="24"/>
          <w:lang w:val="en-US"/>
        </w:rPr>
        <w:t>a pressing need to undertake fundamental collections</w:t>
      </w:r>
      <w:r w:rsidR="00447F87" w:rsidRPr="00494086">
        <w:rPr>
          <w:sz w:val="24"/>
          <w:szCs w:val="24"/>
          <w:lang w:val="en-US"/>
        </w:rPr>
        <w:t xml:space="preserve"> management activities</w:t>
      </w:r>
      <w:r w:rsidR="00057F3A">
        <w:rPr>
          <w:sz w:val="24"/>
          <w:szCs w:val="24"/>
          <w:lang w:val="en-US"/>
        </w:rPr>
        <w:t>,</w:t>
      </w:r>
      <w:r w:rsidR="00447F87" w:rsidRPr="00494086">
        <w:rPr>
          <w:sz w:val="24"/>
          <w:szCs w:val="24"/>
          <w:lang w:val="en-US"/>
        </w:rPr>
        <w:t xml:space="preserve"> </w:t>
      </w:r>
      <w:r w:rsidR="00057F3A">
        <w:rPr>
          <w:sz w:val="24"/>
          <w:szCs w:val="24"/>
          <w:lang w:val="en-US"/>
        </w:rPr>
        <w:t>including</w:t>
      </w:r>
      <w:r w:rsidR="00447F87" w:rsidRPr="00494086">
        <w:rPr>
          <w:sz w:val="24"/>
          <w:szCs w:val="24"/>
          <w:lang w:val="en-US"/>
        </w:rPr>
        <w:t xml:space="preserve"> </w:t>
      </w:r>
      <w:r w:rsidR="00860CEF">
        <w:rPr>
          <w:sz w:val="24"/>
          <w:szCs w:val="24"/>
          <w:lang w:val="en-US"/>
        </w:rPr>
        <w:t>loan</w:t>
      </w:r>
      <w:r w:rsidR="00CD25F1" w:rsidRPr="00494086">
        <w:rPr>
          <w:sz w:val="24"/>
          <w:szCs w:val="24"/>
          <w:lang w:val="en-US"/>
        </w:rPr>
        <w:t xml:space="preserve"> administration, </w:t>
      </w:r>
      <w:proofErr w:type="spellStart"/>
      <w:r w:rsidR="00CD25F1" w:rsidRPr="00494086">
        <w:rPr>
          <w:sz w:val="24"/>
          <w:szCs w:val="24"/>
          <w:lang w:val="en-US"/>
        </w:rPr>
        <w:t>organi</w:t>
      </w:r>
      <w:r w:rsidR="00057F3A">
        <w:rPr>
          <w:sz w:val="24"/>
          <w:szCs w:val="24"/>
          <w:lang w:val="en-US"/>
        </w:rPr>
        <w:t>s</w:t>
      </w:r>
      <w:r w:rsidR="00CD25F1" w:rsidRPr="00494086">
        <w:rPr>
          <w:sz w:val="24"/>
          <w:szCs w:val="24"/>
          <w:lang w:val="en-US"/>
        </w:rPr>
        <w:t>ing</w:t>
      </w:r>
      <w:proofErr w:type="spellEnd"/>
      <w:r w:rsidR="00CD25F1" w:rsidRPr="00494086">
        <w:rPr>
          <w:sz w:val="24"/>
          <w:szCs w:val="24"/>
          <w:lang w:val="en-US"/>
        </w:rPr>
        <w:t xml:space="preserve"> storage and collections re-location, rationalization, and re-use of spaces.  </w:t>
      </w:r>
    </w:p>
    <w:p w14:paraId="79C5A6C8" w14:textId="1CEF60D5" w:rsidR="002C3CE3" w:rsidRPr="00494086" w:rsidRDefault="002C3CE3" w:rsidP="00CD25F1">
      <w:pPr>
        <w:rPr>
          <w:rFonts w:ascii="Arial" w:eastAsia="Calibri" w:hAnsi="Arial" w:cs="Arial"/>
          <w:sz w:val="24"/>
          <w:szCs w:val="24"/>
        </w:rPr>
      </w:pPr>
      <w:r w:rsidRPr="00494086">
        <w:rPr>
          <w:sz w:val="24"/>
          <w:szCs w:val="24"/>
          <w:lang w:val="en-US"/>
        </w:rPr>
        <w:t xml:space="preserve">Sound curatorial knowledge and practice, </w:t>
      </w:r>
      <w:r w:rsidRPr="00494086">
        <w:rPr>
          <w:rFonts w:eastAsia="Calibri" w:cstheme="minorHAnsi"/>
          <w:sz w:val="24"/>
          <w:szCs w:val="24"/>
        </w:rPr>
        <w:t>a creative approach to the interpretation and presentation of collections</w:t>
      </w:r>
      <w:r w:rsidR="00057F3A">
        <w:rPr>
          <w:rFonts w:cstheme="minorHAnsi"/>
          <w:sz w:val="24"/>
          <w:szCs w:val="24"/>
          <w:lang w:val="en-US"/>
        </w:rPr>
        <w:t>, and experience working with communities and volunteers</w:t>
      </w:r>
      <w:r w:rsidRPr="00494086">
        <w:rPr>
          <w:sz w:val="24"/>
          <w:szCs w:val="24"/>
          <w:lang w:val="en-US"/>
        </w:rPr>
        <w:t xml:space="preserve"> will be an advantage. </w:t>
      </w:r>
      <w:r w:rsidR="00494086">
        <w:rPr>
          <w:sz w:val="24"/>
          <w:szCs w:val="24"/>
          <w:lang w:val="en-US"/>
        </w:rPr>
        <w:t xml:space="preserve"> </w:t>
      </w:r>
      <w:r w:rsidRPr="00494086">
        <w:rPr>
          <w:sz w:val="24"/>
          <w:szCs w:val="24"/>
          <w:lang w:val="en-US"/>
        </w:rPr>
        <w:t xml:space="preserve">An ability to draw out stories </w:t>
      </w:r>
      <w:r w:rsidR="00057F3A">
        <w:rPr>
          <w:sz w:val="24"/>
          <w:szCs w:val="24"/>
          <w:lang w:val="en-US"/>
        </w:rPr>
        <w:t>that are</w:t>
      </w:r>
      <w:r w:rsidRPr="00494086">
        <w:rPr>
          <w:sz w:val="24"/>
          <w:szCs w:val="24"/>
          <w:lang w:val="en-US"/>
        </w:rPr>
        <w:t xml:space="preserve"> engaging and relevant to audiences’ motivations and interests</w:t>
      </w:r>
      <w:r w:rsidR="00F912E3" w:rsidRPr="00494086">
        <w:rPr>
          <w:sz w:val="24"/>
          <w:szCs w:val="24"/>
          <w:lang w:val="en-US"/>
        </w:rPr>
        <w:t xml:space="preserve"> </w:t>
      </w:r>
      <w:r w:rsidR="00057F3A">
        <w:rPr>
          <w:sz w:val="24"/>
          <w:szCs w:val="24"/>
          <w:lang w:val="en-US"/>
        </w:rPr>
        <w:t xml:space="preserve">will be a key strength, </w:t>
      </w:r>
      <w:r w:rsidR="00494086">
        <w:rPr>
          <w:sz w:val="24"/>
          <w:szCs w:val="24"/>
          <w:lang w:val="en-US"/>
        </w:rPr>
        <w:t>contribut</w:t>
      </w:r>
      <w:r w:rsidR="00057F3A">
        <w:rPr>
          <w:sz w:val="24"/>
          <w:szCs w:val="24"/>
          <w:lang w:val="en-US"/>
        </w:rPr>
        <w:t>ing</w:t>
      </w:r>
      <w:r w:rsidR="00494086">
        <w:rPr>
          <w:sz w:val="24"/>
          <w:szCs w:val="24"/>
          <w:lang w:val="en-US"/>
        </w:rPr>
        <w:t xml:space="preserve"> to </w:t>
      </w:r>
      <w:r w:rsidR="00057F3A">
        <w:rPr>
          <w:sz w:val="24"/>
          <w:szCs w:val="24"/>
          <w:lang w:val="en-US"/>
        </w:rPr>
        <w:t>our aim of widening</w:t>
      </w:r>
      <w:r w:rsidR="00494086">
        <w:rPr>
          <w:sz w:val="24"/>
          <w:szCs w:val="24"/>
          <w:lang w:val="en-US"/>
        </w:rPr>
        <w:t xml:space="preserve"> </w:t>
      </w:r>
      <w:r w:rsidRPr="00494086">
        <w:rPr>
          <w:sz w:val="24"/>
          <w:szCs w:val="24"/>
          <w:lang w:val="en-US"/>
        </w:rPr>
        <w:t xml:space="preserve">access to the collections </w:t>
      </w:r>
      <w:r w:rsidR="00057F3A">
        <w:rPr>
          <w:sz w:val="24"/>
          <w:szCs w:val="24"/>
          <w:lang w:val="en-US"/>
        </w:rPr>
        <w:t xml:space="preserve">and connecting people with new and diverse narratives. </w:t>
      </w:r>
    </w:p>
    <w:p w14:paraId="2E9C35ED" w14:textId="3662E97D" w:rsidR="00494086" w:rsidRDefault="00494086">
      <w:pPr>
        <w:rPr>
          <w:b/>
          <w:sz w:val="24"/>
          <w:szCs w:val="24"/>
          <w:lang w:val="en-US"/>
        </w:rPr>
      </w:pPr>
    </w:p>
    <w:p w14:paraId="266288BF" w14:textId="77777777" w:rsidR="00860CEF" w:rsidRDefault="00860CEF">
      <w:pPr>
        <w:rPr>
          <w:b/>
          <w:sz w:val="24"/>
          <w:szCs w:val="24"/>
          <w:lang w:val="en-US"/>
        </w:rPr>
      </w:pPr>
    </w:p>
    <w:p w14:paraId="1ED60031" w14:textId="77777777" w:rsidR="004635E6" w:rsidRPr="00494086" w:rsidRDefault="007772D5">
      <w:pPr>
        <w:rPr>
          <w:b/>
          <w:sz w:val="24"/>
          <w:szCs w:val="24"/>
          <w:lang w:val="en-US"/>
        </w:rPr>
      </w:pPr>
      <w:r w:rsidRPr="00494086">
        <w:rPr>
          <w:b/>
          <w:sz w:val="24"/>
          <w:szCs w:val="24"/>
          <w:lang w:val="en-US"/>
        </w:rPr>
        <w:lastRenderedPageBreak/>
        <w:t>Main Duties of the Post</w:t>
      </w:r>
    </w:p>
    <w:p w14:paraId="12D219F7" w14:textId="77777777" w:rsidR="00105525" w:rsidRPr="00494086" w:rsidRDefault="00A35584" w:rsidP="00F912E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494086">
        <w:rPr>
          <w:sz w:val="24"/>
          <w:szCs w:val="24"/>
          <w:lang w:val="en-US"/>
        </w:rPr>
        <w:t>P</w:t>
      </w:r>
      <w:r w:rsidR="00FB33EA" w:rsidRPr="00494086">
        <w:rPr>
          <w:sz w:val="24"/>
          <w:szCs w:val="24"/>
          <w:lang w:val="en-US"/>
        </w:rPr>
        <w:t>lan</w:t>
      </w:r>
      <w:r w:rsidRPr="00494086">
        <w:rPr>
          <w:sz w:val="24"/>
          <w:szCs w:val="24"/>
          <w:lang w:val="en-US"/>
        </w:rPr>
        <w:t xml:space="preserve"> </w:t>
      </w:r>
      <w:r w:rsidR="00FB33EA" w:rsidRPr="00494086">
        <w:rPr>
          <w:sz w:val="24"/>
          <w:szCs w:val="24"/>
          <w:lang w:val="en-US"/>
        </w:rPr>
        <w:t>and assist</w:t>
      </w:r>
      <w:r w:rsidR="00105525" w:rsidRPr="00494086">
        <w:rPr>
          <w:sz w:val="24"/>
          <w:szCs w:val="24"/>
          <w:lang w:val="en-US"/>
        </w:rPr>
        <w:t xml:space="preserve"> with object relocation</w:t>
      </w:r>
      <w:r w:rsidR="00FB33EA" w:rsidRPr="00494086">
        <w:rPr>
          <w:sz w:val="24"/>
          <w:szCs w:val="24"/>
          <w:lang w:val="en-US"/>
        </w:rPr>
        <w:t xml:space="preserve"> to improve storage facilities and access</w:t>
      </w:r>
    </w:p>
    <w:p w14:paraId="213ADB1F" w14:textId="6641858A" w:rsidR="00FB33EA" w:rsidRPr="00494086" w:rsidRDefault="00FB33EA" w:rsidP="00F912E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494086">
        <w:rPr>
          <w:sz w:val="24"/>
          <w:szCs w:val="24"/>
          <w:lang w:val="en-US"/>
        </w:rPr>
        <w:t xml:space="preserve">Work with the </w:t>
      </w:r>
      <w:r w:rsidR="00A35584" w:rsidRPr="00494086">
        <w:rPr>
          <w:sz w:val="24"/>
          <w:szCs w:val="24"/>
          <w:lang w:val="en-US"/>
        </w:rPr>
        <w:t>c</w:t>
      </w:r>
      <w:r w:rsidR="006776C3">
        <w:rPr>
          <w:sz w:val="24"/>
          <w:szCs w:val="24"/>
          <w:lang w:val="en-US"/>
        </w:rPr>
        <w:t>ollections</w:t>
      </w:r>
      <w:r w:rsidR="00A35584" w:rsidRPr="00494086">
        <w:rPr>
          <w:sz w:val="24"/>
          <w:szCs w:val="24"/>
          <w:lang w:val="en-US"/>
        </w:rPr>
        <w:t xml:space="preserve">, </w:t>
      </w:r>
      <w:r w:rsidRPr="00494086">
        <w:rPr>
          <w:sz w:val="24"/>
          <w:szCs w:val="24"/>
          <w:lang w:val="en-US"/>
        </w:rPr>
        <w:t xml:space="preserve">exhibitions and education teams to </w:t>
      </w:r>
      <w:r w:rsidR="00A35584" w:rsidRPr="00494086">
        <w:rPr>
          <w:sz w:val="24"/>
          <w:szCs w:val="24"/>
          <w:lang w:val="en-US"/>
        </w:rPr>
        <w:t xml:space="preserve">improve existing </w:t>
      </w:r>
      <w:r w:rsidR="00494086">
        <w:rPr>
          <w:sz w:val="24"/>
          <w:szCs w:val="24"/>
          <w:lang w:val="en-US"/>
        </w:rPr>
        <w:t xml:space="preserve">physical </w:t>
      </w:r>
      <w:r w:rsidR="002C3CE3" w:rsidRPr="00494086">
        <w:rPr>
          <w:sz w:val="24"/>
          <w:szCs w:val="24"/>
          <w:lang w:val="en-US"/>
        </w:rPr>
        <w:t xml:space="preserve">displays </w:t>
      </w:r>
      <w:r w:rsidR="00A35584" w:rsidRPr="00494086">
        <w:rPr>
          <w:sz w:val="24"/>
          <w:szCs w:val="24"/>
          <w:lang w:val="en-US"/>
        </w:rPr>
        <w:t xml:space="preserve">and </w:t>
      </w:r>
      <w:r w:rsidRPr="00494086">
        <w:rPr>
          <w:sz w:val="24"/>
          <w:szCs w:val="24"/>
          <w:lang w:val="en-US"/>
        </w:rPr>
        <w:t xml:space="preserve">develop </w:t>
      </w:r>
      <w:r w:rsidR="00A35584" w:rsidRPr="00494086">
        <w:rPr>
          <w:sz w:val="24"/>
          <w:szCs w:val="24"/>
          <w:lang w:val="en-US"/>
        </w:rPr>
        <w:t xml:space="preserve">new </w:t>
      </w:r>
      <w:r w:rsidR="002C3CE3" w:rsidRPr="00494086">
        <w:rPr>
          <w:sz w:val="24"/>
          <w:szCs w:val="24"/>
          <w:lang w:val="en-US"/>
        </w:rPr>
        <w:t>ones</w:t>
      </w:r>
      <w:r w:rsidR="00057F3A">
        <w:rPr>
          <w:sz w:val="24"/>
          <w:szCs w:val="24"/>
          <w:lang w:val="en-US"/>
        </w:rPr>
        <w:t xml:space="preserve">. </w:t>
      </w:r>
    </w:p>
    <w:p w14:paraId="69F4E530" w14:textId="3358141A" w:rsidR="00A35584" w:rsidRPr="00494086" w:rsidRDefault="00494086" w:rsidP="00F912E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Research the collections to p</w:t>
      </w:r>
      <w:r w:rsidR="002C3CE3" w:rsidRPr="00494086">
        <w:rPr>
          <w:sz w:val="24"/>
          <w:szCs w:val="24"/>
          <w:lang w:val="en-US"/>
        </w:rPr>
        <w:t xml:space="preserve">roduce </w:t>
      </w:r>
      <w:r w:rsidR="00A35584" w:rsidRPr="00494086">
        <w:rPr>
          <w:sz w:val="24"/>
          <w:szCs w:val="24"/>
          <w:lang w:val="en-US"/>
        </w:rPr>
        <w:t>text and labels</w:t>
      </w:r>
      <w:r w:rsidR="002C3CE3" w:rsidRPr="00494086">
        <w:rPr>
          <w:sz w:val="24"/>
          <w:szCs w:val="24"/>
          <w:lang w:val="en-US"/>
        </w:rPr>
        <w:t>, drawing out engaging stories and narratives to engage and inspire audiences</w:t>
      </w:r>
      <w:r w:rsidR="00057F3A">
        <w:rPr>
          <w:sz w:val="24"/>
          <w:szCs w:val="24"/>
          <w:lang w:val="en-US"/>
        </w:rPr>
        <w:t xml:space="preserve">. </w:t>
      </w:r>
    </w:p>
    <w:p w14:paraId="730953BA" w14:textId="77777777" w:rsidR="00A35584" w:rsidRPr="00494086" w:rsidRDefault="00A35584" w:rsidP="00F912E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494086">
        <w:rPr>
          <w:sz w:val="24"/>
          <w:szCs w:val="24"/>
          <w:lang w:val="en-US"/>
        </w:rPr>
        <w:t xml:space="preserve">Devise and deliver consultation events as part of a team of colleagues, volunteers and audiences </w:t>
      </w:r>
    </w:p>
    <w:p w14:paraId="47DDF8FC" w14:textId="77777777" w:rsidR="002C3CE3" w:rsidRPr="00494086" w:rsidRDefault="002C3CE3" w:rsidP="00F912E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494086">
        <w:rPr>
          <w:sz w:val="24"/>
          <w:szCs w:val="24"/>
          <w:lang w:val="en-US"/>
        </w:rPr>
        <w:t xml:space="preserve">Contribute to the public </w:t>
      </w:r>
      <w:proofErr w:type="spellStart"/>
      <w:r w:rsidRPr="00494086">
        <w:rPr>
          <w:sz w:val="24"/>
          <w:szCs w:val="24"/>
          <w:lang w:val="en-US"/>
        </w:rPr>
        <w:t>programme</w:t>
      </w:r>
      <w:proofErr w:type="spellEnd"/>
      <w:r w:rsidRPr="00494086">
        <w:rPr>
          <w:sz w:val="24"/>
          <w:szCs w:val="24"/>
          <w:lang w:val="en-US"/>
        </w:rPr>
        <w:t xml:space="preserve"> with talks, tours, demonstrations</w:t>
      </w:r>
    </w:p>
    <w:p w14:paraId="29A5C379" w14:textId="7AACE8DA" w:rsidR="002C3CE3" w:rsidRPr="00494086" w:rsidRDefault="002C3CE3" w:rsidP="00F912E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494086">
        <w:rPr>
          <w:sz w:val="24"/>
          <w:szCs w:val="24"/>
          <w:lang w:val="en-US"/>
        </w:rPr>
        <w:t xml:space="preserve">Create content for the website, </w:t>
      </w:r>
      <w:proofErr w:type="spellStart"/>
      <w:r w:rsidRPr="00494086">
        <w:rPr>
          <w:sz w:val="24"/>
          <w:szCs w:val="24"/>
          <w:lang w:val="en-US"/>
        </w:rPr>
        <w:t>Smartify</w:t>
      </w:r>
      <w:proofErr w:type="spellEnd"/>
      <w:r w:rsidRPr="00494086">
        <w:rPr>
          <w:sz w:val="24"/>
          <w:szCs w:val="24"/>
          <w:lang w:val="en-US"/>
        </w:rPr>
        <w:t xml:space="preserve"> and social media platforms as required, in the form of entries, Blogs, stories and narratives and so on</w:t>
      </w:r>
      <w:r w:rsidR="006776C3">
        <w:rPr>
          <w:sz w:val="24"/>
          <w:szCs w:val="24"/>
          <w:lang w:val="en-US"/>
        </w:rPr>
        <w:t xml:space="preserve">. </w:t>
      </w:r>
    </w:p>
    <w:p w14:paraId="5748D053" w14:textId="77777777" w:rsidR="00F912E3" w:rsidRPr="00494086" w:rsidRDefault="00F912E3" w:rsidP="00F912E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494086">
        <w:rPr>
          <w:sz w:val="24"/>
          <w:szCs w:val="24"/>
          <w:lang w:val="en-US"/>
        </w:rPr>
        <w:t>Assist in the production of reports and funding applications as required</w:t>
      </w:r>
    </w:p>
    <w:p w14:paraId="1F6CD20D" w14:textId="566DFEB6" w:rsidR="00F912E3" w:rsidRPr="00494086" w:rsidRDefault="00F912E3" w:rsidP="00F912E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494086">
        <w:rPr>
          <w:sz w:val="24"/>
          <w:szCs w:val="24"/>
          <w:lang w:val="en-US"/>
        </w:rPr>
        <w:t xml:space="preserve">Record appropriate data and evidence of </w:t>
      </w:r>
      <w:r w:rsidR="006776C3">
        <w:rPr>
          <w:sz w:val="24"/>
          <w:szCs w:val="24"/>
          <w:lang w:val="en-US"/>
        </w:rPr>
        <w:t xml:space="preserve">the </w:t>
      </w:r>
      <w:r w:rsidRPr="00494086">
        <w:rPr>
          <w:sz w:val="24"/>
          <w:szCs w:val="24"/>
          <w:lang w:val="en-US"/>
        </w:rPr>
        <w:t>impact of our work</w:t>
      </w:r>
      <w:r w:rsidR="006776C3">
        <w:rPr>
          <w:sz w:val="24"/>
          <w:szCs w:val="24"/>
          <w:lang w:val="en-US"/>
        </w:rPr>
        <w:t xml:space="preserve">. </w:t>
      </w:r>
    </w:p>
    <w:p w14:paraId="2CC304A8" w14:textId="77777777" w:rsidR="00F912E3" w:rsidRPr="00494086" w:rsidRDefault="00F912E3" w:rsidP="00F912E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494086">
        <w:rPr>
          <w:sz w:val="24"/>
          <w:szCs w:val="24"/>
          <w:lang w:val="en-US"/>
        </w:rPr>
        <w:t>Contribute to regular Collections Team meetings</w:t>
      </w:r>
    </w:p>
    <w:p w14:paraId="509662E4" w14:textId="77777777" w:rsidR="00FB33EA" w:rsidRPr="00494086" w:rsidRDefault="00FB33EA" w:rsidP="00F912E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494086">
        <w:rPr>
          <w:sz w:val="24"/>
          <w:szCs w:val="24"/>
          <w:lang w:val="en-US"/>
        </w:rPr>
        <w:t>Record detailed and accurate documentation on the Adlib database</w:t>
      </w:r>
    </w:p>
    <w:p w14:paraId="345CB812" w14:textId="77777777" w:rsidR="00F912E3" w:rsidRPr="00494086" w:rsidRDefault="00F912E3" w:rsidP="00F912E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494086">
        <w:rPr>
          <w:sz w:val="24"/>
          <w:szCs w:val="24"/>
          <w:lang w:val="en-US"/>
        </w:rPr>
        <w:t>Answer public enquiries about the collections</w:t>
      </w:r>
    </w:p>
    <w:p w14:paraId="640E4BF3" w14:textId="77777777" w:rsidR="00F912E3" w:rsidRPr="00494086" w:rsidRDefault="00F912E3" w:rsidP="00F912E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494086">
        <w:rPr>
          <w:sz w:val="24"/>
          <w:szCs w:val="24"/>
          <w:lang w:val="en-US"/>
        </w:rPr>
        <w:t>Support volunteers, interns and student placement activities as appropriate.</w:t>
      </w:r>
    </w:p>
    <w:p w14:paraId="13849913" w14:textId="77777777" w:rsidR="00494086" w:rsidRDefault="00494086" w:rsidP="00FB33EA">
      <w:pPr>
        <w:rPr>
          <w:b/>
          <w:sz w:val="24"/>
          <w:szCs w:val="24"/>
          <w:lang w:val="en-US"/>
        </w:rPr>
      </w:pPr>
    </w:p>
    <w:p w14:paraId="47AF005D" w14:textId="54D16E59" w:rsidR="006776C3" w:rsidRDefault="00A35584" w:rsidP="00FB33EA">
      <w:pPr>
        <w:rPr>
          <w:sz w:val="24"/>
          <w:szCs w:val="24"/>
          <w:lang w:val="en-US"/>
        </w:rPr>
      </w:pPr>
      <w:r w:rsidRPr="00494086">
        <w:rPr>
          <w:b/>
          <w:sz w:val="24"/>
          <w:szCs w:val="24"/>
          <w:lang w:val="en-US"/>
        </w:rPr>
        <w:t>Person Spec</w:t>
      </w:r>
      <w:r w:rsidR="00F912E3" w:rsidRPr="00494086">
        <w:rPr>
          <w:b/>
          <w:sz w:val="24"/>
          <w:szCs w:val="24"/>
          <w:lang w:val="en-US"/>
        </w:rPr>
        <w:t>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3231"/>
      </w:tblGrid>
      <w:tr w:rsidR="006776C3" w14:paraId="3D58BD4E" w14:textId="77777777" w:rsidTr="004E567C">
        <w:tc>
          <w:tcPr>
            <w:tcW w:w="5382" w:type="dxa"/>
            <w:shd w:val="clear" w:color="auto" w:fill="D0CECE" w:themeFill="background2" w:themeFillShade="E6"/>
          </w:tcPr>
          <w:p w14:paraId="3B1FAFA2" w14:textId="52F070EC" w:rsidR="006776C3" w:rsidRPr="004E567C" w:rsidRDefault="006776C3" w:rsidP="00FB33EA">
            <w:pPr>
              <w:rPr>
                <w:rFonts w:cstheme="minorHAnsi"/>
                <w:b/>
                <w:lang w:val="en-US"/>
              </w:rPr>
            </w:pPr>
            <w:r w:rsidRPr="004E567C">
              <w:rPr>
                <w:rFonts w:cstheme="minorHAnsi"/>
                <w:b/>
                <w:lang w:val="en-US"/>
              </w:rPr>
              <w:t>Criteria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49A19CC3" w14:textId="586CB2E7" w:rsidR="006776C3" w:rsidRPr="004E567C" w:rsidRDefault="006776C3" w:rsidP="00FB33EA">
            <w:pPr>
              <w:rPr>
                <w:rFonts w:cstheme="minorHAnsi"/>
                <w:b/>
                <w:lang w:val="en-US"/>
              </w:rPr>
            </w:pPr>
            <w:r w:rsidRPr="004E567C">
              <w:rPr>
                <w:rFonts w:cstheme="minorHAnsi"/>
                <w:b/>
                <w:lang w:val="en-US"/>
              </w:rPr>
              <w:t>Essential (E), Desirable (D)</w:t>
            </w:r>
          </w:p>
        </w:tc>
        <w:tc>
          <w:tcPr>
            <w:tcW w:w="3231" w:type="dxa"/>
            <w:shd w:val="clear" w:color="auto" w:fill="D0CECE" w:themeFill="background2" w:themeFillShade="E6"/>
          </w:tcPr>
          <w:p w14:paraId="5807C68C" w14:textId="3DEAEC34" w:rsidR="006776C3" w:rsidRPr="004E567C" w:rsidRDefault="006776C3" w:rsidP="00FB33EA">
            <w:pPr>
              <w:rPr>
                <w:rFonts w:cstheme="minorHAnsi"/>
                <w:b/>
                <w:lang w:val="en-US"/>
              </w:rPr>
            </w:pPr>
            <w:r w:rsidRPr="004E567C">
              <w:rPr>
                <w:rFonts w:cstheme="minorHAnsi"/>
                <w:b/>
                <w:lang w:val="en-US"/>
              </w:rPr>
              <w:t>Assessment process: Application (</w:t>
            </w:r>
            <w:proofErr w:type="spellStart"/>
            <w:r w:rsidRPr="004E567C">
              <w:rPr>
                <w:rFonts w:cstheme="minorHAnsi"/>
                <w:b/>
                <w:lang w:val="en-US"/>
              </w:rPr>
              <w:t>A</w:t>
            </w:r>
            <w:proofErr w:type="spellEnd"/>
            <w:r w:rsidRPr="004E567C">
              <w:rPr>
                <w:rFonts w:cstheme="minorHAnsi"/>
                <w:b/>
                <w:lang w:val="en-US"/>
              </w:rPr>
              <w:t>) Interview (I), Test (T)</w:t>
            </w:r>
          </w:p>
        </w:tc>
      </w:tr>
      <w:tr w:rsidR="006776C3" w14:paraId="06C4B545" w14:textId="77777777" w:rsidTr="00545439">
        <w:tc>
          <w:tcPr>
            <w:tcW w:w="10456" w:type="dxa"/>
            <w:gridSpan w:val="3"/>
          </w:tcPr>
          <w:p w14:paraId="5117527F" w14:textId="68CEE290" w:rsidR="006776C3" w:rsidRPr="004E567C" w:rsidRDefault="006776C3" w:rsidP="00FB33EA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Job-specific competencies/qualities/experience:</w:t>
            </w:r>
          </w:p>
        </w:tc>
      </w:tr>
      <w:tr w:rsidR="006776C3" w14:paraId="6A3E9D8D" w14:textId="77777777" w:rsidTr="004E567C">
        <w:tc>
          <w:tcPr>
            <w:tcW w:w="5382" w:type="dxa"/>
          </w:tcPr>
          <w:p w14:paraId="436AD775" w14:textId="18B9BBDA" w:rsidR="006776C3" w:rsidRPr="004E567C" w:rsidRDefault="006776C3" w:rsidP="00FB33EA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 xml:space="preserve">Good writing skills and experience in developing engaging interpretation, narrative and stories. </w:t>
            </w:r>
          </w:p>
        </w:tc>
        <w:tc>
          <w:tcPr>
            <w:tcW w:w="1843" w:type="dxa"/>
          </w:tcPr>
          <w:p w14:paraId="74D8709A" w14:textId="3A397226" w:rsidR="006776C3" w:rsidRPr="004E567C" w:rsidRDefault="006776C3" w:rsidP="00FB33EA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E</w:t>
            </w:r>
          </w:p>
        </w:tc>
        <w:tc>
          <w:tcPr>
            <w:tcW w:w="3231" w:type="dxa"/>
          </w:tcPr>
          <w:p w14:paraId="2E64C0A1" w14:textId="413F171E" w:rsidR="006776C3" w:rsidRPr="004E567C" w:rsidRDefault="006776C3" w:rsidP="00FB33EA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 xml:space="preserve">A/I </w:t>
            </w:r>
          </w:p>
        </w:tc>
      </w:tr>
      <w:tr w:rsidR="006776C3" w14:paraId="7DC20B73" w14:textId="77777777" w:rsidTr="004E567C">
        <w:tc>
          <w:tcPr>
            <w:tcW w:w="5382" w:type="dxa"/>
          </w:tcPr>
          <w:p w14:paraId="7F2F2BD8" w14:textId="5179FD5C" w:rsidR="006776C3" w:rsidRPr="004E567C" w:rsidRDefault="006776C3" w:rsidP="00FB33EA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</w:rPr>
              <w:t xml:space="preserve">Experience in the use and access of museum collections, exhibitions, displays and interpretation to promote learning and creativity.  </w:t>
            </w:r>
          </w:p>
        </w:tc>
        <w:tc>
          <w:tcPr>
            <w:tcW w:w="1843" w:type="dxa"/>
          </w:tcPr>
          <w:p w14:paraId="4FB206D0" w14:textId="39D1821E" w:rsidR="006776C3" w:rsidRPr="004E567C" w:rsidRDefault="006776C3" w:rsidP="00FB33EA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E</w:t>
            </w:r>
          </w:p>
        </w:tc>
        <w:tc>
          <w:tcPr>
            <w:tcW w:w="3231" w:type="dxa"/>
          </w:tcPr>
          <w:p w14:paraId="7BBC3173" w14:textId="70045AEE" w:rsidR="006776C3" w:rsidRPr="004E567C" w:rsidRDefault="006776C3" w:rsidP="00FB33EA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A/I</w:t>
            </w:r>
          </w:p>
        </w:tc>
      </w:tr>
      <w:tr w:rsidR="006776C3" w14:paraId="4B3CCDAF" w14:textId="77777777" w:rsidTr="004E567C">
        <w:tc>
          <w:tcPr>
            <w:tcW w:w="5382" w:type="dxa"/>
          </w:tcPr>
          <w:p w14:paraId="183E3297" w14:textId="74A4B7B8" w:rsidR="006776C3" w:rsidRPr="004E567C" w:rsidRDefault="006776C3" w:rsidP="00FB33EA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Knowledge and experience in wor</w:t>
            </w:r>
            <w:r w:rsidR="000E4337">
              <w:rPr>
                <w:rFonts w:cstheme="minorHAnsi"/>
                <w:lang w:val="en-US"/>
              </w:rPr>
              <w:t xml:space="preserve">king with and caring for </w:t>
            </w:r>
            <w:r w:rsidRPr="004E567C">
              <w:rPr>
                <w:rFonts w:cstheme="minorHAnsi"/>
                <w:lang w:val="en-US"/>
              </w:rPr>
              <w:t xml:space="preserve">collections. </w:t>
            </w:r>
          </w:p>
        </w:tc>
        <w:tc>
          <w:tcPr>
            <w:tcW w:w="1843" w:type="dxa"/>
          </w:tcPr>
          <w:p w14:paraId="25278F6B" w14:textId="524BAAB9" w:rsidR="006776C3" w:rsidRPr="004E567C" w:rsidRDefault="006776C3" w:rsidP="00FB33EA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E</w:t>
            </w:r>
          </w:p>
        </w:tc>
        <w:tc>
          <w:tcPr>
            <w:tcW w:w="3231" w:type="dxa"/>
          </w:tcPr>
          <w:p w14:paraId="79B5B710" w14:textId="251D29CA" w:rsidR="006776C3" w:rsidRPr="004E567C" w:rsidRDefault="006776C3" w:rsidP="00FB33EA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A/I</w:t>
            </w:r>
          </w:p>
        </w:tc>
      </w:tr>
      <w:tr w:rsidR="006776C3" w14:paraId="6343E1F7" w14:textId="77777777" w:rsidTr="004E567C">
        <w:tc>
          <w:tcPr>
            <w:tcW w:w="5382" w:type="dxa"/>
          </w:tcPr>
          <w:p w14:paraId="76AB8990" w14:textId="0098EB66" w:rsidR="006776C3" w:rsidRPr="004E567C" w:rsidRDefault="006776C3" w:rsidP="00FB33EA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Knowledge and experience of object databases</w:t>
            </w:r>
          </w:p>
        </w:tc>
        <w:tc>
          <w:tcPr>
            <w:tcW w:w="1843" w:type="dxa"/>
          </w:tcPr>
          <w:p w14:paraId="2DC95518" w14:textId="0F79653D" w:rsidR="006776C3" w:rsidRPr="004E567C" w:rsidRDefault="006776C3" w:rsidP="00FB33EA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E</w:t>
            </w:r>
          </w:p>
        </w:tc>
        <w:tc>
          <w:tcPr>
            <w:tcW w:w="3231" w:type="dxa"/>
          </w:tcPr>
          <w:p w14:paraId="1FD25642" w14:textId="20190668" w:rsidR="006776C3" w:rsidRPr="004E567C" w:rsidRDefault="006776C3" w:rsidP="00FB33EA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A/I</w:t>
            </w:r>
          </w:p>
        </w:tc>
      </w:tr>
      <w:tr w:rsidR="006776C3" w14:paraId="1103BD07" w14:textId="77777777" w:rsidTr="004E567C">
        <w:tc>
          <w:tcPr>
            <w:tcW w:w="5382" w:type="dxa"/>
          </w:tcPr>
          <w:p w14:paraId="3E409F37" w14:textId="0686ED79" w:rsidR="006776C3" w:rsidRPr="004E567C" w:rsidRDefault="006776C3" w:rsidP="00FB33EA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 xml:space="preserve">Experience of working with volunteers and audiences/communities. </w:t>
            </w:r>
          </w:p>
        </w:tc>
        <w:tc>
          <w:tcPr>
            <w:tcW w:w="1843" w:type="dxa"/>
          </w:tcPr>
          <w:p w14:paraId="5028DCB1" w14:textId="729D636B" w:rsidR="006776C3" w:rsidRPr="004E567C" w:rsidRDefault="00545439" w:rsidP="00FB33EA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E</w:t>
            </w:r>
          </w:p>
        </w:tc>
        <w:tc>
          <w:tcPr>
            <w:tcW w:w="3231" w:type="dxa"/>
          </w:tcPr>
          <w:p w14:paraId="4AA758BA" w14:textId="64F97D5F" w:rsidR="006776C3" w:rsidRPr="004E567C" w:rsidRDefault="006776C3" w:rsidP="00FB33EA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A/I</w:t>
            </w:r>
          </w:p>
        </w:tc>
      </w:tr>
      <w:tr w:rsidR="006776C3" w14:paraId="3DBBCA9E" w14:textId="77777777" w:rsidTr="004E567C">
        <w:tc>
          <w:tcPr>
            <w:tcW w:w="5382" w:type="dxa"/>
          </w:tcPr>
          <w:p w14:paraId="577766C5" w14:textId="5E5F2FE9" w:rsidR="006776C3" w:rsidRPr="004E567C" w:rsidRDefault="00545439" w:rsidP="00FB33EA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 xml:space="preserve">Excellent </w:t>
            </w:r>
            <w:proofErr w:type="spellStart"/>
            <w:r w:rsidRPr="004E567C">
              <w:rPr>
                <w:rFonts w:cstheme="minorHAnsi"/>
                <w:lang w:val="en-US"/>
              </w:rPr>
              <w:t>organisational</w:t>
            </w:r>
            <w:proofErr w:type="spellEnd"/>
            <w:r w:rsidR="006776C3" w:rsidRPr="004E567C">
              <w:rPr>
                <w:rFonts w:cstheme="minorHAnsi"/>
                <w:lang w:val="en-US"/>
              </w:rPr>
              <w:t xml:space="preserve"> skills and</w:t>
            </w:r>
            <w:r w:rsidRPr="004E567C">
              <w:rPr>
                <w:rFonts w:cstheme="minorHAnsi"/>
                <w:lang w:val="en-US"/>
              </w:rPr>
              <w:t xml:space="preserve"> </w:t>
            </w:r>
            <w:r w:rsidR="006776C3" w:rsidRPr="004E567C">
              <w:rPr>
                <w:rFonts w:cstheme="minorHAnsi"/>
                <w:lang w:val="en-US"/>
              </w:rPr>
              <w:t xml:space="preserve">ability to </w:t>
            </w:r>
            <w:proofErr w:type="spellStart"/>
            <w:r w:rsidR="006776C3" w:rsidRPr="004E567C">
              <w:rPr>
                <w:rFonts w:cstheme="minorHAnsi"/>
                <w:lang w:val="en-US"/>
              </w:rPr>
              <w:t>prioritise</w:t>
            </w:r>
            <w:proofErr w:type="spellEnd"/>
          </w:p>
        </w:tc>
        <w:tc>
          <w:tcPr>
            <w:tcW w:w="1843" w:type="dxa"/>
          </w:tcPr>
          <w:p w14:paraId="1AAE7A5F" w14:textId="0E2CD480" w:rsidR="006776C3" w:rsidRPr="004E567C" w:rsidRDefault="006776C3" w:rsidP="00FB33EA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E</w:t>
            </w:r>
          </w:p>
        </w:tc>
        <w:tc>
          <w:tcPr>
            <w:tcW w:w="3231" w:type="dxa"/>
          </w:tcPr>
          <w:p w14:paraId="32994A15" w14:textId="216FA301" w:rsidR="006776C3" w:rsidRPr="004E567C" w:rsidRDefault="006776C3" w:rsidP="00FB33EA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A/I</w:t>
            </w:r>
          </w:p>
        </w:tc>
      </w:tr>
      <w:tr w:rsidR="00545439" w14:paraId="3BE19F6F" w14:textId="77777777" w:rsidTr="004E567C">
        <w:tc>
          <w:tcPr>
            <w:tcW w:w="5382" w:type="dxa"/>
          </w:tcPr>
          <w:p w14:paraId="4D624C51" w14:textId="4ED0018B" w:rsidR="00545439" w:rsidRPr="004E567C" w:rsidRDefault="00545439" w:rsidP="00FB33EA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A creative interest in exploring new ideas and techniques.</w:t>
            </w:r>
          </w:p>
        </w:tc>
        <w:tc>
          <w:tcPr>
            <w:tcW w:w="1843" w:type="dxa"/>
          </w:tcPr>
          <w:p w14:paraId="4F16924C" w14:textId="3F775B59" w:rsidR="00545439" w:rsidRPr="004E567C" w:rsidRDefault="00545439" w:rsidP="00FB33EA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E</w:t>
            </w:r>
          </w:p>
        </w:tc>
        <w:tc>
          <w:tcPr>
            <w:tcW w:w="3231" w:type="dxa"/>
          </w:tcPr>
          <w:p w14:paraId="2FF74367" w14:textId="2EAD4C01" w:rsidR="00545439" w:rsidRPr="004E567C" w:rsidRDefault="00545439" w:rsidP="00FB33EA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A/I</w:t>
            </w:r>
          </w:p>
        </w:tc>
      </w:tr>
      <w:tr w:rsidR="00545439" w14:paraId="2F749E14" w14:textId="77777777" w:rsidTr="00545439">
        <w:tc>
          <w:tcPr>
            <w:tcW w:w="5382" w:type="dxa"/>
          </w:tcPr>
          <w:p w14:paraId="6EC1E53D" w14:textId="156AC928" w:rsidR="00545439" w:rsidRPr="004E567C" w:rsidRDefault="00545439" w:rsidP="00FB33EA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Experience in writing or supporting funding applications</w:t>
            </w:r>
          </w:p>
        </w:tc>
        <w:tc>
          <w:tcPr>
            <w:tcW w:w="1843" w:type="dxa"/>
          </w:tcPr>
          <w:p w14:paraId="1F845943" w14:textId="1350ACD5" w:rsidR="00545439" w:rsidRPr="004E567C" w:rsidRDefault="00545439" w:rsidP="00FB33EA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D</w:t>
            </w:r>
          </w:p>
        </w:tc>
        <w:tc>
          <w:tcPr>
            <w:tcW w:w="3231" w:type="dxa"/>
          </w:tcPr>
          <w:p w14:paraId="33611BCF" w14:textId="39FDEB15" w:rsidR="00545439" w:rsidRPr="004E567C" w:rsidRDefault="00545439" w:rsidP="00FB33EA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A/I</w:t>
            </w:r>
          </w:p>
        </w:tc>
      </w:tr>
      <w:tr w:rsidR="00545439" w14:paraId="00C12FCB" w14:textId="77777777" w:rsidTr="004E567C">
        <w:tc>
          <w:tcPr>
            <w:tcW w:w="10456" w:type="dxa"/>
            <w:gridSpan w:val="3"/>
          </w:tcPr>
          <w:p w14:paraId="1E74C548" w14:textId="3D5D4AA6" w:rsidR="00545439" w:rsidRPr="004E567C" w:rsidRDefault="00545439" w:rsidP="004E567C">
            <w:pPr>
              <w:shd w:val="clear" w:color="auto" w:fill="D0CECE" w:themeFill="background2" w:themeFillShade="E6"/>
              <w:rPr>
                <w:rFonts w:cstheme="minorHAnsi"/>
                <w:b/>
                <w:lang w:val="en-US"/>
              </w:rPr>
            </w:pPr>
            <w:r w:rsidRPr="004E567C">
              <w:rPr>
                <w:rFonts w:cstheme="minorHAnsi"/>
                <w:b/>
                <w:lang w:val="en-US"/>
              </w:rPr>
              <w:t>Core competencies/qualities/experience</w:t>
            </w:r>
          </w:p>
        </w:tc>
      </w:tr>
      <w:tr w:rsidR="00545439" w14:paraId="25F5E4AD" w14:textId="77777777" w:rsidTr="004E567C">
        <w:tc>
          <w:tcPr>
            <w:tcW w:w="5382" w:type="dxa"/>
          </w:tcPr>
          <w:p w14:paraId="78C699C6" w14:textId="6139F644" w:rsidR="00545439" w:rsidRPr="004E567C" w:rsidRDefault="00545439" w:rsidP="00545439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 xml:space="preserve">Understanding of the importance of commercial practices and efficient use of resources for </w:t>
            </w:r>
            <w:proofErr w:type="spellStart"/>
            <w:r w:rsidRPr="004E567C">
              <w:rPr>
                <w:rFonts w:cstheme="minorHAnsi"/>
                <w:lang w:val="en-US"/>
              </w:rPr>
              <w:t>organisation</w:t>
            </w:r>
            <w:proofErr w:type="spellEnd"/>
            <w:r w:rsidRPr="004E567C">
              <w:rPr>
                <w:rFonts w:cstheme="minorHAnsi"/>
                <w:lang w:val="en-US"/>
              </w:rPr>
              <w:t xml:space="preserve"> and environmental sustainability.</w:t>
            </w:r>
          </w:p>
        </w:tc>
        <w:tc>
          <w:tcPr>
            <w:tcW w:w="1843" w:type="dxa"/>
          </w:tcPr>
          <w:p w14:paraId="760647DF" w14:textId="3B47F048" w:rsidR="00545439" w:rsidRPr="004E567C" w:rsidRDefault="00545439" w:rsidP="00545439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E</w:t>
            </w:r>
          </w:p>
        </w:tc>
        <w:tc>
          <w:tcPr>
            <w:tcW w:w="3231" w:type="dxa"/>
          </w:tcPr>
          <w:p w14:paraId="6A003B75" w14:textId="1062FE50" w:rsidR="00545439" w:rsidRPr="004E567C" w:rsidRDefault="00545439" w:rsidP="00545439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A</w:t>
            </w:r>
            <w:r w:rsidR="000E4337">
              <w:rPr>
                <w:rFonts w:cstheme="minorHAnsi"/>
                <w:lang w:val="en-US"/>
              </w:rPr>
              <w:t>/</w:t>
            </w:r>
            <w:r w:rsidRPr="004E567C">
              <w:rPr>
                <w:rFonts w:cstheme="minorHAnsi"/>
                <w:lang w:val="en-US"/>
              </w:rPr>
              <w:t>I</w:t>
            </w:r>
          </w:p>
        </w:tc>
      </w:tr>
      <w:tr w:rsidR="00545439" w14:paraId="5F04DBE6" w14:textId="77777777" w:rsidTr="004E567C">
        <w:tc>
          <w:tcPr>
            <w:tcW w:w="5382" w:type="dxa"/>
          </w:tcPr>
          <w:p w14:paraId="2F1F3E22" w14:textId="305A87F2" w:rsidR="00545439" w:rsidRPr="004E567C" w:rsidRDefault="00545439" w:rsidP="00545439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 xml:space="preserve">Ability to communicate effectively internally and externally, engaging with and enthusing others. </w:t>
            </w:r>
          </w:p>
        </w:tc>
        <w:tc>
          <w:tcPr>
            <w:tcW w:w="1843" w:type="dxa"/>
          </w:tcPr>
          <w:p w14:paraId="5C9F654F" w14:textId="1829A76B" w:rsidR="00545439" w:rsidRPr="004E567C" w:rsidRDefault="00545439" w:rsidP="00545439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E</w:t>
            </w:r>
          </w:p>
        </w:tc>
        <w:tc>
          <w:tcPr>
            <w:tcW w:w="3231" w:type="dxa"/>
          </w:tcPr>
          <w:p w14:paraId="69FE620F" w14:textId="73862FE0" w:rsidR="00545439" w:rsidRPr="004E567C" w:rsidRDefault="00545439" w:rsidP="00545439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A</w:t>
            </w:r>
            <w:r w:rsidR="000E4337">
              <w:rPr>
                <w:rFonts w:cstheme="minorHAnsi"/>
                <w:lang w:val="en-US"/>
              </w:rPr>
              <w:t>/</w:t>
            </w:r>
            <w:r w:rsidRPr="004E567C">
              <w:rPr>
                <w:rFonts w:cstheme="minorHAnsi"/>
                <w:lang w:val="en-US"/>
              </w:rPr>
              <w:t>I</w:t>
            </w:r>
          </w:p>
        </w:tc>
      </w:tr>
      <w:tr w:rsidR="00545439" w14:paraId="1DBFBB1E" w14:textId="77777777" w:rsidTr="004E567C">
        <w:tc>
          <w:tcPr>
            <w:tcW w:w="5382" w:type="dxa"/>
          </w:tcPr>
          <w:p w14:paraId="78A66B95" w14:textId="43393139" w:rsidR="00545439" w:rsidRPr="004E567C" w:rsidRDefault="00545439" w:rsidP="00545439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 xml:space="preserve">Experience and ability in navigating challenges proactively and effectively. </w:t>
            </w:r>
          </w:p>
        </w:tc>
        <w:tc>
          <w:tcPr>
            <w:tcW w:w="1843" w:type="dxa"/>
          </w:tcPr>
          <w:p w14:paraId="237A19A2" w14:textId="5463DE93" w:rsidR="00545439" w:rsidRPr="004E567C" w:rsidRDefault="00545439" w:rsidP="00545439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E</w:t>
            </w:r>
          </w:p>
        </w:tc>
        <w:tc>
          <w:tcPr>
            <w:tcW w:w="3231" w:type="dxa"/>
          </w:tcPr>
          <w:p w14:paraId="1E3621E9" w14:textId="428F9187" w:rsidR="00545439" w:rsidRPr="004E567C" w:rsidRDefault="00545439" w:rsidP="00545439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A</w:t>
            </w:r>
            <w:r w:rsidR="000E4337">
              <w:rPr>
                <w:rFonts w:cstheme="minorHAnsi"/>
                <w:lang w:val="en-US"/>
              </w:rPr>
              <w:t>/</w:t>
            </w:r>
            <w:r w:rsidRPr="004E567C">
              <w:rPr>
                <w:rFonts w:cstheme="minorHAnsi"/>
                <w:lang w:val="en-US"/>
              </w:rPr>
              <w:t>I</w:t>
            </w:r>
          </w:p>
        </w:tc>
      </w:tr>
      <w:tr w:rsidR="00545439" w14:paraId="44168B19" w14:textId="77777777" w:rsidTr="004E567C">
        <w:tc>
          <w:tcPr>
            <w:tcW w:w="5382" w:type="dxa"/>
          </w:tcPr>
          <w:p w14:paraId="1FD63A95" w14:textId="55F3BCDD" w:rsidR="00545439" w:rsidRPr="004E567C" w:rsidRDefault="00545439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 xml:space="preserve">Willingness to be accountable for personal performance. </w:t>
            </w:r>
          </w:p>
        </w:tc>
        <w:tc>
          <w:tcPr>
            <w:tcW w:w="1843" w:type="dxa"/>
          </w:tcPr>
          <w:p w14:paraId="7892169B" w14:textId="3B4C9085" w:rsidR="00545439" w:rsidRPr="004E567C" w:rsidRDefault="00545439" w:rsidP="00545439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E</w:t>
            </w:r>
          </w:p>
        </w:tc>
        <w:tc>
          <w:tcPr>
            <w:tcW w:w="3231" w:type="dxa"/>
          </w:tcPr>
          <w:p w14:paraId="177A2628" w14:textId="39E17EA3" w:rsidR="00545439" w:rsidRPr="004E567C" w:rsidRDefault="00545439" w:rsidP="00545439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A</w:t>
            </w:r>
            <w:r w:rsidR="000E4337">
              <w:rPr>
                <w:rFonts w:cstheme="minorHAnsi"/>
                <w:lang w:val="en-US"/>
              </w:rPr>
              <w:t>/</w:t>
            </w:r>
            <w:r w:rsidRPr="004E567C">
              <w:rPr>
                <w:rFonts w:cstheme="minorHAnsi"/>
                <w:lang w:val="en-US"/>
              </w:rPr>
              <w:t>I</w:t>
            </w:r>
          </w:p>
        </w:tc>
      </w:tr>
      <w:tr w:rsidR="00545439" w14:paraId="408E4C75" w14:textId="77777777" w:rsidTr="004E567C">
        <w:tc>
          <w:tcPr>
            <w:tcW w:w="5382" w:type="dxa"/>
          </w:tcPr>
          <w:p w14:paraId="6DD9B9AA" w14:textId="502CB558" w:rsidR="00545439" w:rsidRPr="004E567C" w:rsidRDefault="00545439" w:rsidP="00545439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Good understanding of Equality, Diversity, Inclusivity.</w:t>
            </w:r>
          </w:p>
        </w:tc>
        <w:tc>
          <w:tcPr>
            <w:tcW w:w="1843" w:type="dxa"/>
          </w:tcPr>
          <w:p w14:paraId="54B48DC4" w14:textId="1A8DDB24" w:rsidR="00545439" w:rsidRPr="004E567C" w:rsidRDefault="00545439" w:rsidP="00545439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E</w:t>
            </w:r>
          </w:p>
        </w:tc>
        <w:tc>
          <w:tcPr>
            <w:tcW w:w="3231" w:type="dxa"/>
          </w:tcPr>
          <w:p w14:paraId="2DAF7E55" w14:textId="73AD09DD" w:rsidR="00545439" w:rsidRPr="004E567C" w:rsidRDefault="00545439" w:rsidP="00545439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A/I</w:t>
            </w:r>
          </w:p>
        </w:tc>
      </w:tr>
      <w:tr w:rsidR="00545439" w14:paraId="1CDD0738" w14:textId="77777777" w:rsidTr="00545439">
        <w:tc>
          <w:tcPr>
            <w:tcW w:w="10456" w:type="dxa"/>
            <w:gridSpan w:val="3"/>
          </w:tcPr>
          <w:p w14:paraId="7B76EFDE" w14:textId="354611BA" w:rsidR="00545439" w:rsidRPr="004E567C" w:rsidRDefault="00545439" w:rsidP="004E567C">
            <w:pPr>
              <w:shd w:val="clear" w:color="auto" w:fill="D0CECE" w:themeFill="background2" w:themeFillShade="E6"/>
              <w:rPr>
                <w:rFonts w:cstheme="minorHAnsi"/>
                <w:b/>
                <w:lang w:val="en-US"/>
              </w:rPr>
            </w:pPr>
            <w:r w:rsidRPr="004E567C">
              <w:rPr>
                <w:rFonts w:cstheme="minorHAnsi"/>
                <w:b/>
                <w:lang w:val="en-US"/>
              </w:rPr>
              <w:t>Generic competencies/qualities/experience:</w:t>
            </w:r>
          </w:p>
        </w:tc>
      </w:tr>
      <w:tr w:rsidR="00545439" w14:paraId="05CB5FFB" w14:textId="77777777" w:rsidTr="004E567C">
        <w:tc>
          <w:tcPr>
            <w:tcW w:w="5382" w:type="dxa"/>
          </w:tcPr>
          <w:p w14:paraId="27AD49E2" w14:textId="05E2F387" w:rsidR="00545439" w:rsidRPr="004E567C" w:rsidRDefault="00545439" w:rsidP="00545439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 xml:space="preserve">A strong knowledge of and commitment to the mission, aims and values of The Bowes Museum, including inclusive and participative practices. </w:t>
            </w:r>
          </w:p>
        </w:tc>
        <w:tc>
          <w:tcPr>
            <w:tcW w:w="1843" w:type="dxa"/>
          </w:tcPr>
          <w:p w14:paraId="3DF8250A" w14:textId="2B2338DF" w:rsidR="00545439" w:rsidRPr="004E567C" w:rsidRDefault="00545439" w:rsidP="00545439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E</w:t>
            </w:r>
          </w:p>
        </w:tc>
        <w:tc>
          <w:tcPr>
            <w:tcW w:w="3231" w:type="dxa"/>
          </w:tcPr>
          <w:p w14:paraId="73B1C47A" w14:textId="5477E54C" w:rsidR="00545439" w:rsidRPr="004E567C" w:rsidRDefault="00545439" w:rsidP="00545439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A</w:t>
            </w:r>
            <w:r w:rsidR="000E4337">
              <w:rPr>
                <w:rFonts w:cstheme="minorHAnsi"/>
                <w:lang w:val="en-US"/>
              </w:rPr>
              <w:t>/</w:t>
            </w:r>
            <w:r w:rsidRPr="004E567C">
              <w:rPr>
                <w:rFonts w:cstheme="minorHAnsi"/>
                <w:lang w:val="en-US"/>
              </w:rPr>
              <w:t>I</w:t>
            </w:r>
          </w:p>
        </w:tc>
      </w:tr>
      <w:tr w:rsidR="00545439" w14:paraId="2416C40C" w14:textId="77777777" w:rsidTr="004E567C">
        <w:tc>
          <w:tcPr>
            <w:tcW w:w="5382" w:type="dxa"/>
          </w:tcPr>
          <w:p w14:paraId="1A54D3BD" w14:textId="185907B6" w:rsidR="00545439" w:rsidRPr="004E567C" w:rsidRDefault="00545439" w:rsidP="00545439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 xml:space="preserve">Computer literacy and knowledge of digital technologies. </w:t>
            </w:r>
          </w:p>
        </w:tc>
        <w:tc>
          <w:tcPr>
            <w:tcW w:w="1843" w:type="dxa"/>
          </w:tcPr>
          <w:p w14:paraId="434BB2D5" w14:textId="20A582E0" w:rsidR="00545439" w:rsidRPr="004E567C" w:rsidRDefault="00545439" w:rsidP="00545439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E</w:t>
            </w:r>
          </w:p>
        </w:tc>
        <w:tc>
          <w:tcPr>
            <w:tcW w:w="3231" w:type="dxa"/>
          </w:tcPr>
          <w:p w14:paraId="4A185F8F" w14:textId="19B7028F" w:rsidR="00545439" w:rsidRPr="004E567C" w:rsidRDefault="00545439" w:rsidP="00545439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A</w:t>
            </w:r>
            <w:r w:rsidR="000E4337">
              <w:rPr>
                <w:rFonts w:cstheme="minorHAnsi"/>
                <w:lang w:val="en-US"/>
              </w:rPr>
              <w:t>/</w:t>
            </w:r>
            <w:r w:rsidRPr="004E567C">
              <w:rPr>
                <w:rFonts w:cstheme="minorHAnsi"/>
                <w:lang w:val="en-US"/>
              </w:rPr>
              <w:t>I</w:t>
            </w:r>
          </w:p>
        </w:tc>
      </w:tr>
      <w:tr w:rsidR="00545439" w14:paraId="1C3B6C8E" w14:textId="77777777" w:rsidTr="004E567C">
        <w:tc>
          <w:tcPr>
            <w:tcW w:w="5382" w:type="dxa"/>
          </w:tcPr>
          <w:p w14:paraId="186BC4B2" w14:textId="077A6887" w:rsidR="00545439" w:rsidRPr="004E567C" w:rsidRDefault="00545439" w:rsidP="00545439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lastRenderedPageBreak/>
              <w:t xml:space="preserve">Excellent written and verbal communication and interpersonal skills. </w:t>
            </w:r>
          </w:p>
        </w:tc>
        <w:tc>
          <w:tcPr>
            <w:tcW w:w="1843" w:type="dxa"/>
          </w:tcPr>
          <w:p w14:paraId="7965AD50" w14:textId="5E19E0A9" w:rsidR="00545439" w:rsidRPr="004E567C" w:rsidRDefault="00545439" w:rsidP="00545439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E</w:t>
            </w:r>
          </w:p>
        </w:tc>
        <w:tc>
          <w:tcPr>
            <w:tcW w:w="3231" w:type="dxa"/>
          </w:tcPr>
          <w:p w14:paraId="4CB6CF4C" w14:textId="3EA466BC" w:rsidR="00545439" w:rsidRPr="004E567C" w:rsidRDefault="00545439" w:rsidP="00545439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A</w:t>
            </w:r>
            <w:r w:rsidR="000E4337">
              <w:rPr>
                <w:rFonts w:cstheme="minorHAnsi"/>
                <w:lang w:val="en-US"/>
              </w:rPr>
              <w:t>/</w:t>
            </w:r>
            <w:r w:rsidRPr="004E567C">
              <w:rPr>
                <w:rFonts w:cstheme="minorHAnsi"/>
                <w:lang w:val="en-US"/>
              </w:rPr>
              <w:t>I</w:t>
            </w:r>
          </w:p>
        </w:tc>
      </w:tr>
      <w:tr w:rsidR="00545439" w14:paraId="24C0535C" w14:textId="77777777" w:rsidTr="00545439">
        <w:tc>
          <w:tcPr>
            <w:tcW w:w="5382" w:type="dxa"/>
          </w:tcPr>
          <w:p w14:paraId="01106F18" w14:textId="3E4B8671" w:rsidR="00545439" w:rsidRPr="004E567C" w:rsidRDefault="00545439" w:rsidP="00545439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Adaptable and flexible, able to manage multiple strands of work and responsibilities.</w:t>
            </w:r>
          </w:p>
        </w:tc>
        <w:tc>
          <w:tcPr>
            <w:tcW w:w="1843" w:type="dxa"/>
          </w:tcPr>
          <w:p w14:paraId="6E82A184" w14:textId="4FD68CD3" w:rsidR="00545439" w:rsidRPr="004E567C" w:rsidRDefault="00545439" w:rsidP="00545439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E</w:t>
            </w:r>
          </w:p>
        </w:tc>
        <w:tc>
          <w:tcPr>
            <w:tcW w:w="3231" w:type="dxa"/>
          </w:tcPr>
          <w:p w14:paraId="247B2ED4" w14:textId="71D519F3" w:rsidR="00545439" w:rsidRPr="004E567C" w:rsidRDefault="00545439" w:rsidP="00545439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A</w:t>
            </w:r>
            <w:r w:rsidR="000E4337">
              <w:rPr>
                <w:rFonts w:cstheme="minorHAnsi"/>
                <w:lang w:val="en-US"/>
              </w:rPr>
              <w:t>/</w:t>
            </w:r>
            <w:r w:rsidRPr="004E567C">
              <w:rPr>
                <w:rFonts w:cstheme="minorHAnsi"/>
                <w:lang w:val="en-US"/>
              </w:rPr>
              <w:t>I</w:t>
            </w:r>
          </w:p>
        </w:tc>
      </w:tr>
      <w:tr w:rsidR="00545439" w14:paraId="5C4019ED" w14:textId="77777777" w:rsidTr="00545439">
        <w:tc>
          <w:tcPr>
            <w:tcW w:w="10456" w:type="dxa"/>
            <w:gridSpan w:val="3"/>
          </w:tcPr>
          <w:p w14:paraId="6986322F" w14:textId="17618BC0" w:rsidR="00545439" w:rsidRPr="004E567C" w:rsidRDefault="00545439" w:rsidP="004E567C">
            <w:pPr>
              <w:shd w:val="clear" w:color="auto" w:fill="D0CECE" w:themeFill="background2" w:themeFillShade="E6"/>
              <w:rPr>
                <w:rFonts w:cstheme="minorHAnsi"/>
                <w:b/>
                <w:lang w:val="en-US"/>
              </w:rPr>
            </w:pPr>
            <w:r w:rsidRPr="004E567C">
              <w:rPr>
                <w:rFonts w:cstheme="minorHAnsi"/>
                <w:b/>
                <w:lang w:val="en-US"/>
              </w:rPr>
              <w:t>Qualifications</w:t>
            </w:r>
            <w:r w:rsidR="000E4337" w:rsidRPr="004E567C">
              <w:rPr>
                <w:rFonts w:cstheme="minorHAnsi"/>
                <w:b/>
                <w:lang w:val="en-US"/>
              </w:rPr>
              <w:t>:</w:t>
            </w:r>
          </w:p>
        </w:tc>
      </w:tr>
      <w:tr w:rsidR="00545439" w14:paraId="7AF1CEFF" w14:textId="77777777" w:rsidTr="00545439">
        <w:tc>
          <w:tcPr>
            <w:tcW w:w="5382" w:type="dxa"/>
          </w:tcPr>
          <w:p w14:paraId="4A7BC7FD" w14:textId="38602A30" w:rsidR="00545439" w:rsidRPr="004E567C" w:rsidRDefault="00545439" w:rsidP="00545439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Advanced level education, or equivalent, or evidence of professional learning and experience.</w:t>
            </w:r>
          </w:p>
        </w:tc>
        <w:tc>
          <w:tcPr>
            <w:tcW w:w="1843" w:type="dxa"/>
          </w:tcPr>
          <w:p w14:paraId="09B4108D" w14:textId="15D555D2" w:rsidR="00545439" w:rsidRPr="004E567C" w:rsidRDefault="00545439" w:rsidP="00545439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E</w:t>
            </w:r>
          </w:p>
        </w:tc>
        <w:tc>
          <w:tcPr>
            <w:tcW w:w="3231" w:type="dxa"/>
          </w:tcPr>
          <w:p w14:paraId="5BEBAA51" w14:textId="1CB4CF22" w:rsidR="00545439" w:rsidRPr="004E567C" w:rsidRDefault="00545439" w:rsidP="00545439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A</w:t>
            </w:r>
          </w:p>
        </w:tc>
      </w:tr>
      <w:tr w:rsidR="00545439" w14:paraId="226804BB" w14:textId="77777777" w:rsidTr="00545439">
        <w:tc>
          <w:tcPr>
            <w:tcW w:w="5382" w:type="dxa"/>
          </w:tcPr>
          <w:p w14:paraId="07E022B1" w14:textId="1DB9E690" w:rsidR="00545439" w:rsidRPr="004E567C" w:rsidRDefault="000E4337" w:rsidP="004E567C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E</w:t>
            </w:r>
            <w:r w:rsidR="00545439" w:rsidRPr="004E567C">
              <w:rPr>
                <w:rFonts w:cstheme="minorHAnsi"/>
                <w:lang w:val="en-US"/>
              </w:rPr>
              <w:t xml:space="preserve">xperience working </w:t>
            </w:r>
            <w:r w:rsidRPr="004E567C">
              <w:rPr>
                <w:rFonts w:cstheme="minorHAnsi"/>
                <w:lang w:val="en-US"/>
              </w:rPr>
              <w:t>in a museum</w:t>
            </w:r>
            <w:r w:rsidR="00545439" w:rsidRPr="004E567C">
              <w:rPr>
                <w:rFonts w:cstheme="minorHAnsi"/>
                <w:lang w:val="en-US"/>
              </w:rPr>
              <w:t xml:space="preserve"> </w:t>
            </w:r>
          </w:p>
          <w:p w14:paraId="6728690C" w14:textId="77777777" w:rsidR="00545439" w:rsidRPr="004E567C" w:rsidRDefault="00545439" w:rsidP="00545439">
            <w:pPr>
              <w:rPr>
                <w:rFonts w:cstheme="minorHAnsi"/>
                <w:lang w:val="en-US"/>
              </w:rPr>
            </w:pPr>
          </w:p>
        </w:tc>
        <w:tc>
          <w:tcPr>
            <w:tcW w:w="1843" w:type="dxa"/>
          </w:tcPr>
          <w:p w14:paraId="1452CCB3" w14:textId="60B6D365" w:rsidR="00545439" w:rsidRPr="004E567C" w:rsidRDefault="000E4337" w:rsidP="0054543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</w:t>
            </w:r>
          </w:p>
        </w:tc>
        <w:tc>
          <w:tcPr>
            <w:tcW w:w="3231" w:type="dxa"/>
          </w:tcPr>
          <w:p w14:paraId="4783B29D" w14:textId="04B6E2D0" w:rsidR="00545439" w:rsidRPr="004E567C" w:rsidRDefault="00545439" w:rsidP="00545439">
            <w:pPr>
              <w:rPr>
                <w:rFonts w:cstheme="minorHAnsi"/>
                <w:lang w:val="en-US"/>
              </w:rPr>
            </w:pPr>
            <w:r w:rsidRPr="004E567C">
              <w:rPr>
                <w:rFonts w:cstheme="minorHAnsi"/>
                <w:lang w:val="en-US"/>
              </w:rPr>
              <w:t>A</w:t>
            </w:r>
          </w:p>
        </w:tc>
      </w:tr>
    </w:tbl>
    <w:p w14:paraId="2606FD25" w14:textId="4D08DF40" w:rsidR="007772D5" w:rsidRDefault="007772D5" w:rsidP="004E567C">
      <w:pPr>
        <w:spacing w:after="0" w:line="240" w:lineRule="auto"/>
        <w:rPr>
          <w:rFonts w:eastAsia="Calibri" w:cstheme="minorHAnsi"/>
          <w:sz w:val="24"/>
          <w:szCs w:val="24"/>
        </w:rPr>
      </w:pPr>
    </w:p>
    <w:sectPr w:rsidR="007772D5" w:rsidSect="00494086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823ED" w14:textId="77777777" w:rsidR="00417FD3" w:rsidRDefault="00417FD3" w:rsidP="00494086">
      <w:pPr>
        <w:spacing w:after="0" w:line="240" w:lineRule="auto"/>
      </w:pPr>
      <w:r>
        <w:separator/>
      </w:r>
    </w:p>
  </w:endnote>
  <w:endnote w:type="continuationSeparator" w:id="0">
    <w:p w14:paraId="0E21BAF6" w14:textId="77777777" w:rsidR="00417FD3" w:rsidRDefault="00417FD3" w:rsidP="00494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6601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927FB4" w14:textId="34F1D8F2" w:rsidR="00545439" w:rsidRDefault="005454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7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39F5C8" w14:textId="77777777" w:rsidR="00545439" w:rsidRDefault="0054543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6EDBB" w14:textId="77777777" w:rsidR="00417FD3" w:rsidRDefault="00417FD3" w:rsidP="00494086">
      <w:pPr>
        <w:spacing w:after="0" w:line="240" w:lineRule="auto"/>
      </w:pPr>
      <w:r>
        <w:separator/>
      </w:r>
    </w:p>
  </w:footnote>
  <w:footnote w:type="continuationSeparator" w:id="0">
    <w:p w14:paraId="002BB39C" w14:textId="77777777" w:rsidR="00417FD3" w:rsidRDefault="00417FD3" w:rsidP="00494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A0242"/>
    <w:multiLevelType w:val="hybridMultilevel"/>
    <w:tmpl w:val="AB56B8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42E1C"/>
    <w:multiLevelType w:val="hybridMultilevel"/>
    <w:tmpl w:val="608EB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75E2C"/>
    <w:multiLevelType w:val="hybridMultilevel"/>
    <w:tmpl w:val="F3C45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832DF"/>
    <w:multiLevelType w:val="hybridMultilevel"/>
    <w:tmpl w:val="83109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B4CC6"/>
    <w:multiLevelType w:val="hybridMultilevel"/>
    <w:tmpl w:val="F620D7E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5E6"/>
    <w:rsid w:val="00057F3A"/>
    <w:rsid w:val="000E4337"/>
    <w:rsid w:val="00105525"/>
    <w:rsid w:val="00153923"/>
    <w:rsid w:val="001618B7"/>
    <w:rsid w:val="002C3CE3"/>
    <w:rsid w:val="003157B4"/>
    <w:rsid w:val="0039020F"/>
    <w:rsid w:val="00417FD3"/>
    <w:rsid w:val="00447F87"/>
    <w:rsid w:val="00454F07"/>
    <w:rsid w:val="004635E6"/>
    <w:rsid w:val="00466699"/>
    <w:rsid w:val="00494086"/>
    <w:rsid w:val="004E567C"/>
    <w:rsid w:val="004F446C"/>
    <w:rsid w:val="00545439"/>
    <w:rsid w:val="0059510A"/>
    <w:rsid w:val="006776C3"/>
    <w:rsid w:val="006D0764"/>
    <w:rsid w:val="0072784B"/>
    <w:rsid w:val="00763D22"/>
    <w:rsid w:val="007772D5"/>
    <w:rsid w:val="007D6760"/>
    <w:rsid w:val="00860CEF"/>
    <w:rsid w:val="00A174A4"/>
    <w:rsid w:val="00A35584"/>
    <w:rsid w:val="00B678CA"/>
    <w:rsid w:val="00CD25F1"/>
    <w:rsid w:val="00D35566"/>
    <w:rsid w:val="00EA6B3B"/>
    <w:rsid w:val="00F37DE3"/>
    <w:rsid w:val="00F912E3"/>
    <w:rsid w:val="00FB33EA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305CC"/>
  <w15:chartTrackingRefBased/>
  <w15:docId w15:val="{58167798-0A2F-4AD6-BCF0-6274E633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2E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95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10A"/>
    <w:pPr>
      <w:spacing w:after="0" w:line="240" w:lineRule="atLeast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10A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1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4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086"/>
  </w:style>
  <w:style w:type="paragraph" w:styleId="Footer">
    <w:name w:val="footer"/>
    <w:basedOn w:val="Normal"/>
    <w:link w:val="FooterChar"/>
    <w:uiPriority w:val="99"/>
    <w:unhideWhenUsed/>
    <w:rsid w:val="00494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086"/>
  </w:style>
  <w:style w:type="table" w:styleId="TableGrid">
    <w:name w:val="Table Grid"/>
    <w:basedOn w:val="TableNormal"/>
    <w:uiPriority w:val="39"/>
    <w:rsid w:val="00677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F54960DDF1149A2FBFEEBFD459980" ma:contentTypeVersion="11" ma:contentTypeDescription="Create a new document." ma:contentTypeScope="" ma:versionID="95841fdb572f8e57d262224ceae92697">
  <xsd:schema xmlns:xsd="http://www.w3.org/2001/XMLSchema" xmlns:xs="http://www.w3.org/2001/XMLSchema" xmlns:p="http://schemas.microsoft.com/office/2006/metadata/properties" xmlns:ns3="c97010d8-04e3-4c37-9a4a-7b90bc6b48de" targetNamespace="http://schemas.microsoft.com/office/2006/metadata/properties" ma:root="true" ma:fieldsID="869a294a9fbc321de31a942bcd55b948" ns3:_="">
    <xsd:import namespace="c97010d8-04e3-4c37-9a4a-7b90bc6b48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010d8-04e3-4c37-9a4a-7b90bc6b4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AEBF37-9852-4CE6-8CA3-4CDEF3E1E0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1B04FF-2596-4E5D-8589-8B110B2AB5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DAE35-1962-42D6-BFE3-A1674120B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7010d8-04e3-4c37-9a4a-7b90bc6b48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880</Words>
  <Characters>5022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Bowes Museum</Company>
  <LinksUpToDate>false</LinksUpToDate>
  <CharactersWithSpaces>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Whittaker</dc:creator>
  <cp:keywords/>
  <dc:description/>
  <cp:lastModifiedBy>Hannah Fox</cp:lastModifiedBy>
  <cp:revision>3</cp:revision>
  <dcterms:created xsi:type="dcterms:W3CDTF">2022-06-30T15:49:00Z</dcterms:created>
  <dcterms:modified xsi:type="dcterms:W3CDTF">2022-06-30T15:51:00Z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0x010100E09F54960DDF1149A2FBFEEBFD459980</vt:lpwstr>
  </property>
</Properties>
</file>