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5430" w14:textId="4626AB1C" w:rsidR="00743A5E" w:rsidRDefault="00743A5E" w:rsidP="001373C4">
      <w:pPr>
        <w:jc w:val="center"/>
        <w:rPr>
          <w:rFonts w:ascii="Source Sans Pro" w:hAnsi="Source Sans Pro" w:cstheme="minorHAnsi"/>
        </w:rPr>
      </w:pPr>
      <w:r w:rsidRPr="003256C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4AC4A97" wp14:editId="5AB310F5">
            <wp:simplePos x="0" y="0"/>
            <wp:positionH relativeFrom="margin">
              <wp:posOffset>1889760</wp:posOffset>
            </wp:positionH>
            <wp:positionV relativeFrom="paragraph">
              <wp:posOffset>-309880</wp:posOffset>
            </wp:positionV>
            <wp:extent cx="2300255" cy="1159478"/>
            <wp:effectExtent l="0" t="0" r="508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55" cy="115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8C6FA6" w14:textId="0903A631" w:rsidR="00743A5E" w:rsidRDefault="00743A5E" w:rsidP="001373C4">
      <w:pPr>
        <w:jc w:val="center"/>
        <w:rPr>
          <w:rFonts w:ascii="Source Sans Pro" w:hAnsi="Source Sans Pro" w:cstheme="minorHAnsi"/>
        </w:rPr>
      </w:pPr>
    </w:p>
    <w:p w14:paraId="03F837AB" w14:textId="32AA3100" w:rsidR="00256FD4" w:rsidRPr="00174099" w:rsidRDefault="00256FD4" w:rsidP="001373C4">
      <w:pPr>
        <w:jc w:val="center"/>
        <w:rPr>
          <w:rFonts w:ascii="Source Sans Pro" w:hAnsi="Source Sans Pro" w:cstheme="minorHAnsi"/>
        </w:rPr>
      </w:pPr>
    </w:p>
    <w:p w14:paraId="3C5B1D34" w14:textId="77777777" w:rsidR="00743A5E" w:rsidRPr="00BA5220" w:rsidRDefault="00743A5E" w:rsidP="00743A5E">
      <w:pPr>
        <w:tabs>
          <w:tab w:val="left" w:pos="2880"/>
          <w:tab w:val="right" w:pos="8640"/>
        </w:tabs>
        <w:rPr>
          <w:rFonts w:ascii="Source Sans Pro" w:hAnsi="Source Sans Pro" w:cs="Arial"/>
          <w:b/>
          <w:bCs/>
        </w:rPr>
      </w:pPr>
      <w:r w:rsidRPr="00BA5220">
        <w:rPr>
          <w:rFonts w:ascii="Source Sans Pro" w:hAnsi="Source Sans Pro" w:cs="Arial"/>
          <w:b/>
          <w:bCs/>
        </w:rPr>
        <w:t>_________________________________________________________________________________</w:t>
      </w:r>
    </w:p>
    <w:p w14:paraId="0E7C1B9A" w14:textId="0DDF4C61" w:rsidR="00743A5E" w:rsidRPr="00BA5220" w:rsidRDefault="00743A5E" w:rsidP="00743A5E">
      <w:pPr>
        <w:spacing w:after="0"/>
        <w:ind w:left="2160" w:hanging="2160"/>
        <w:rPr>
          <w:rFonts w:ascii="Source Sans Pro" w:hAnsi="Source Sans Pro" w:cs="Arial"/>
          <w:b/>
        </w:rPr>
      </w:pPr>
      <w:r w:rsidRPr="00BA5220">
        <w:rPr>
          <w:rFonts w:ascii="Source Sans Pro" w:hAnsi="Source Sans Pro" w:cs="Arial"/>
          <w:b/>
        </w:rPr>
        <w:t xml:space="preserve">Job title: </w:t>
      </w:r>
      <w:r w:rsidRPr="00BA5220">
        <w:rPr>
          <w:rFonts w:ascii="Source Sans Pro" w:hAnsi="Source Sans Pro" w:cs="Arial"/>
          <w:b/>
        </w:rPr>
        <w:tab/>
      </w:r>
      <w:r w:rsidRPr="00BA5220">
        <w:rPr>
          <w:rFonts w:ascii="Source Sans Pro" w:hAnsi="Source Sans Pro" w:cs="Arial"/>
          <w:b/>
        </w:rPr>
        <w:tab/>
      </w:r>
      <w:r w:rsidR="00E604D4">
        <w:rPr>
          <w:rFonts w:ascii="Source Sans Pro" w:hAnsi="Source Sans Pro" w:cs="Arial"/>
          <w:b/>
        </w:rPr>
        <w:t>Experiences &amp; Learning</w:t>
      </w:r>
      <w:r w:rsidR="00AB3701">
        <w:rPr>
          <w:rFonts w:ascii="Source Sans Pro" w:hAnsi="Source Sans Pro" w:cs="Arial"/>
          <w:b/>
        </w:rPr>
        <w:t xml:space="preserve"> Manager </w:t>
      </w:r>
    </w:p>
    <w:p w14:paraId="4A3B8FE7" w14:textId="58471CAE" w:rsidR="00743A5E" w:rsidRPr="00BA5220" w:rsidRDefault="00743A5E" w:rsidP="00743A5E">
      <w:pPr>
        <w:tabs>
          <w:tab w:val="left" w:pos="2880"/>
          <w:tab w:val="left" w:pos="7140"/>
        </w:tabs>
        <w:spacing w:after="0"/>
        <w:ind w:left="2880" w:hanging="2880"/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  <w:b/>
          <w:bCs/>
        </w:rPr>
        <w:t>Responsible to:</w:t>
      </w:r>
      <w:r w:rsidRPr="00BA5220">
        <w:rPr>
          <w:rFonts w:ascii="Source Sans Pro" w:hAnsi="Source Sans Pro" w:cs="Arial"/>
        </w:rPr>
        <w:tab/>
      </w:r>
      <w:r w:rsidR="00AB3701">
        <w:rPr>
          <w:rFonts w:ascii="Source Sans Pro" w:hAnsi="Source Sans Pro" w:cs="Arial"/>
        </w:rPr>
        <w:t xml:space="preserve">Director of Programmes and Collections </w:t>
      </w:r>
    </w:p>
    <w:p w14:paraId="7951672E" w14:textId="57E007B6" w:rsidR="00743A5E" w:rsidRPr="00BA5220" w:rsidRDefault="00743A5E" w:rsidP="00743A5E">
      <w:pPr>
        <w:tabs>
          <w:tab w:val="left" w:pos="2880"/>
          <w:tab w:val="right" w:pos="8640"/>
        </w:tabs>
        <w:spacing w:after="0"/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  <w:b/>
          <w:bCs/>
        </w:rPr>
        <w:t>Salary:</w:t>
      </w:r>
      <w:r w:rsidRPr="00BA5220">
        <w:rPr>
          <w:rFonts w:ascii="Source Sans Pro" w:hAnsi="Source Sans Pro" w:cs="Arial"/>
        </w:rPr>
        <w:tab/>
      </w:r>
      <w:r w:rsidR="009A2E1A">
        <w:rPr>
          <w:rFonts w:ascii="Source Sans Pro" w:hAnsi="Source Sans Pro" w:cs="Arial"/>
        </w:rPr>
        <w:t>£32,781.81</w:t>
      </w:r>
    </w:p>
    <w:p w14:paraId="42F04A12" w14:textId="1772A775" w:rsidR="00743A5E" w:rsidRPr="00BA5220" w:rsidRDefault="00743A5E" w:rsidP="00743A5E">
      <w:pPr>
        <w:tabs>
          <w:tab w:val="left" w:pos="2880"/>
          <w:tab w:val="right" w:pos="8640"/>
        </w:tabs>
        <w:spacing w:after="0"/>
        <w:ind w:left="2880" w:hanging="2880"/>
        <w:rPr>
          <w:rFonts w:ascii="Source Sans Pro" w:hAnsi="Source Sans Pro" w:cs="Arial"/>
          <w:b/>
          <w:bCs/>
        </w:rPr>
      </w:pPr>
      <w:r w:rsidRPr="00BA5220">
        <w:rPr>
          <w:rFonts w:ascii="Source Sans Pro" w:hAnsi="Source Sans Pro" w:cs="Arial"/>
          <w:b/>
          <w:bCs/>
        </w:rPr>
        <w:t>Hours of work:</w:t>
      </w:r>
      <w:r w:rsidRPr="00BA5220">
        <w:rPr>
          <w:rFonts w:ascii="Source Sans Pro" w:hAnsi="Source Sans Pro" w:cs="Arial"/>
          <w:b/>
          <w:bCs/>
        </w:rPr>
        <w:tab/>
      </w:r>
      <w:r w:rsidR="00AB3701" w:rsidRPr="00AB3701">
        <w:rPr>
          <w:rFonts w:ascii="Source Sans Pro" w:hAnsi="Source Sans Pro" w:cs="Arial"/>
        </w:rPr>
        <w:t>37 hours per week</w:t>
      </w:r>
    </w:p>
    <w:p w14:paraId="17565FD8" w14:textId="4A81CD53" w:rsidR="00743A5E" w:rsidRPr="00AB3701" w:rsidRDefault="00743A5E" w:rsidP="00743A5E">
      <w:pPr>
        <w:tabs>
          <w:tab w:val="left" w:pos="2880"/>
          <w:tab w:val="right" w:pos="8640"/>
        </w:tabs>
        <w:spacing w:after="0"/>
        <w:ind w:left="2880" w:hanging="2880"/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  <w:b/>
          <w:bCs/>
        </w:rPr>
        <w:t xml:space="preserve">Contract: </w:t>
      </w:r>
      <w:r w:rsidRPr="00BA5220">
        <w:rPr>
          <w:rFonts w:ascii="Source Sans Pro" w:hAnsi="Source Sans Pro" w:cs="Arial"/>
          <w:b/>
          <w:bCs/>
        </w:rPr>
        <w:tab/>
      </w:r>
      <w:r w:rsidR="00E604D4">
        <w:rPr>
          <w:rFonts w:ascii="Source Sans Pro" w:hAnsi="Source Sans Pro" w:cs="Arial"/>
        </w:rPr>
        <w:t>F</w:t>
      </w:r>
      <w:r w:rsidR="00E604D4" w:rsidRPr="00AB3701">
        <w:rPr>
          <w:rFonts w:ascii="Source Sans Pro" w:hAnsi="Source Sans Pro" w:cs="Arial"/>
        </w:rPr>
        <w:t>ull</w:t>
      </w:r>
      <w:r w:rsidR="00E604D4">
        <w:rPr>
          <w:rFonts w:ascii="Source Sans Pro" w:hAnsi="Source Sans Pro" w:cs="Arial"/>
        </w:rPr>
        <w:t>-</w:t>
      </w:r>
      <w:r w:rsidR="00AB3701" w:rsidRPr="00AB3701">
        <w:rPr>
          <w:rFonts w:ascii="Source Sans Pro" w:hAnsi="Source Sans Pro" w:cs="Arial"/>
        </w:rPr>
        <w:t xml:space="preserve">time, permanent </w:t>
      </w:r>
    </w:p>
    <w:p w14:paraId="67A7A9FF" w14:textId="77777777" w:rsidR="00743A5E" w:rsidRPr="00BA5220" w:rsidRDefault="00743A5E" w:rsidP="00743A5E">
      <w:pPr>
        <w:tabs>
          <w:tab w:val="left" w:pos="2880"/>
          <w:tab w:val="right" w:pos="8640"/>
        </w:tabs>
        <w:spacing w:after="0"/>
        <w:ind w:left="2880" w:hanging="2880"/>
        <w:rPr>
          <w:rFonts w:ascii="Source Sans Pro" w:hAnsi="Source Sans Pro" w:cs="Arial"/>
          <w:b/>
          <w:bCs/>
        </w:rPr>
      </w:pPr>
      <w:r w:rsidRPr="00BA5220">
        <w:rPr>
          <w:rFonts w:ascii="Source Sans Pro" w:hAnsi="Source Sans Pro" w:cs="Arial"/>
          <w:b/>
          <w:bCs/>
        </w:rPr>
        <w:t>Place of work:</w:t>
      </w:r>
      <w:r w:rsidRPr="00BA5220">
        <w:rPr>
          <w:rFonts w:ascii="Source Sans Pro" w:hAnsi="Source Sans Pro" w:cs="Arial"/>
          <w:b/>
          <w:bCs/>
        </w:rPr>
        <w:tab/>
      </w:r>
      <w:r w:rsidRPr="00BA5220">
        <w:rPr>
          <w:rFonts w:ascii="Source Sans Pro" w:hAnsi="Source Sans Pro" w:cs="Arial"/>
        </w:rPr>
        <w:t>The Bowes Museum</w:t>
      </w:r>
    </w:p>
    <w:p w14:paraId="2631953F" w14:textId="77777777" w:rsidR="00743A5E" w:rsidRPr="00BA5220" w:rsidRDefault="00743A5E" w:rsidP="00743A5E">
      <w:pPr>
        <w:rPr>
          <w:rFonts w:ascii="Source Sans Pro" w:hAnsi="Source Sans Pro" w:cs="Arial"/>
          <w:b/>
        </w:rPr>
      </w:pPr>
      <w:r w:rsidRPr="00BA5220">
        <w:rPr>
          <w:rFonts w:ascii="Source Sans Pro" w:hAnsi="Source Sans Pro"/>
        </w:rPr>
        <w:t>__________________________________________________________________________________</w:t>
      </w:r>
    </w:p>
    <w:p w14:paraId="193CC45D" w14:textId="77777777" w:rsidR="00743A5E" w:rsidRDefault="00743A5E" w:rsidP="00743A5E">
      <w:pPr>
        <w:rPr>
          <w:rFonts w:ascii="Source Sans Pro" w:hAnsi="Source Sans Pro" w:cs="Arial"/>
          <w:b/>
        </w:rPr>
      </w:pPr>
      <w:r w:rsidRPr="00BA5220">
        <w:rPr>
          <w:rFonts w:ascii="Source Sans Pro" w:hAnsi="Source Sans Pro" w:cs="Arial"/>
          <w:b/>
        </w:rPr>
        <w:t xml:space="preserve">Benefits: </w:t>
      </w:r>
    </w:p>
    <w:p w14:paraId="4B45EB57" w14:textId="77777777" w:rsidR="00743A5E" w:rsidRPr="00FC37AF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FC37AF">
        <w:rPr>
          <w:rFonts w:ascii="Source Sans Pro" w:hAnsi="Source Sans Pro" w:cs="Arial"/>
        </w:rPr>
        <w:t>We are very happy to discuss flexible working and ways for our team to manage their home and working lives.</w:t>
      </w:r>
    </w:p>
    <w:p w14:paraId="5462545A" w14:textId="77777777" w:rsidR="00743A5E" w:rsidRPr="00FC37AF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>25 days holidays in addition to Bank Holidays.</w:t>
      </w:r>
    </w:p>
    <w:p w14:paraId="5B4AE22D" w14:textId="77777777" w:rsidR="00743A5E" w:rsidRPr="00BA5220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>5% employers pension contribution.</w:t>
      </w:r>
    </w:p>
    <w:p w14:paraId="62D3BE40" w14:textId="77777777" w:rsidR="00743A5E" w:rsidRPr="00BA5220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>Discount in the museum’s café and our shop.</w:t>
      </w:r>
    </w:p>
    <w:p w14:paraId="70367849" w14:textId="77777777" w:rsidR="00743A5E" w:rsidRPr="00BA5220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>Free staff parking.</w:t>
      </w:r>
    </w:p>
    <w:p w14:paraId="74B17CF5" w14:textId="77777777" w:rsidR="00743A5E" w:rsidRPr="00BA5220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>Employee Assistance Programme – providing a 24/7 free helpline.</w:t>
      </w:r>
    </w:p>
    <w:p w14:paraId="5813A755" w14:textId="77777777" w:rsidR="00743A5E" w:rsidRPr="00BA5220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>Training and development opportunities.</w:t>
      </w:r>
    </w:p>
    <w:p w14:paraId="05074A1D" w14:textId="77777777" w:rsidR="00743A5E" w:rsidRPr="00BA5220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>Free entry for your immediate family to the museum.</w:t>
      </w:r>
    </w:p>
    <w:p w14:paraId="03B2F309" w14:textId="7C80F02C" w:rsidR="00743A5E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 w:rsidRPr="00BA5220">
        <w:rPr>
          <w:rFonts w:ascii="Source Sans Pro" w:hAnsi="Source Sans Pro" w:cs="Arial"/>
        </w:rPr>
        <w:t xml:space="preserve">Some mutual </w:t>
      </w:r>
      <w:r w:rsidR="00E604D4" w:rsidRPr="00BA5220">
        <w:rPr>
          <w:rFonts w:ascii="Source Sans Pro" w:hAnsi="Source Sans Pro" w:cs="Arial"/>
        </w:rPr>
        <w:t>free</w:t>
      </w:r>
      <w:r w:rsidR="00E604D4">
        <w:rPr>
          <w:rFonts w:ascii="Source Sans Pro" w:hAnsi="Source Sans Pro" w:cs="Arial"/>
        </w:rPr>
        <w:t>-</w:t>
      </w:r>
      <w:r w:rsidRPr="00BA5220">
        <w:rPr>
          <w:rFonts w:ascii="Source Sans Pro" w:hAnsi="Source Sans Pro" w:cs="Arial"/>
        </w:rPr>
        <w:t>entry arrangement</w:t>
      </w:r>
      <w:r>
        <w:rPr>
          <w:rFonts w:ascii="Source Sans Pro" w:hAnsi="Source Sans Pro" w:cs="Arial"/>
        </w:rPr>
        <w:t>s</w:t>
      </w:r>
      <w:r w:rsidRPr="00BA5220">
        <w:rPr>
          <w:rFonts w:ascii="Source Sans Pro" w:hAnsi="Source Sans Pro" w:cs="Arial"/>
        </w:rPr>
        <w:t xml:space="preserve"> with other partner attractions.</w:t>
      </w:r>
    </w:p>
    <w:p w14:paraId="0322521A" w14:textId="77777777" w:rsidR="00743A5E" w:rsidRPr="00BA5220" w:rsidRDefault="00743A5E" w:rsidP="00743A5E">
      <w:pPr>
        <w:pStyle w:val="ListParagraph"/>
        <w:numPr>
          <w:ilvl w:val="0"/>
          <w:numId w:val="32"/>
        </w:numPr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Cycle to work scheme</w:t>
      </w:r>
    </w:p>
    <w:p w14:paraId="56B45AE7" w14:textId="77777777" w:rsidR="00743A5E" w:rsidRDefault="00743A5E" w:rsidP="00743A5E">
      <w:pPr>
        <w:rPr>
          <w:rFonts w:ascii="Source Sans Pro" w:hAnsi="Source Sans Pro" w:cs="Arial"/>
          <w:b/>
        </w:rPr>
      </w:pPr>
      <w:r w:rsidRPr="006E3C3A">
        <w:rPr>
          <w:rFonts w:ascii="Source Sans Pro" w:hAnsi="Source Sans Pro"/>
        </w:rPr>
        <w:t>__________________________________________________________________________________</w:t>
      </w:r>
    </w:p>
    <w:p w14:paraId="489B74BE" w14:textId="77777777" w:rsidR="00256FD4" w:rsidRPr="00174099" w:rsidRDefault="00256FD4" w:rsidP="00F672EA">
      <w:pPr>
        <w:spacing w:after="0" w:line="240" w:lineRule="auto"/>
        <w:rPr>
          <w:rFonts w:ascii="Source Sans Pro" w:eastAsia="Times New Roman" w:hAnsi="Source Sans Pro" w:cs="Arial"/>
          <w:color w:val="000000"/>
          <w:lang w:eastAsia="en-GB"/>
        </w:rPr>
      </w:pPr>
    </w:p>
    <w:p w14:paraId="0EDA8999" w14:textId="77777777" w:rsidR="00401CAC" w:rsidRPr="00174099" w:rsidRDefault="00401CAC" w:rsidP="00021035">
      <w:pPr>
        <w:jc w:val="both"/>
        <w:rPr>
          <w:rFonts w:ascii="Source Sans Pro" w:hAnsi="Source Sans Pro" w:cs="Arial"/>
          <w:b/>
        </w:rPr>
      </w:pPr>
      <w:r w:rsidRPr="00174099">
        <w:rPr>
          <w:rFonts w:ascii="Source Sans Pro" w:hAnsi="Source Sans Pro" w:cs="Arial"/>
          <w:b/>
        </w:rPr>
        <w:t xml:space="preserve">Organisational relationships: </w:t>
      </w:r>
    </w:p>
    <w:p w14:paraId="70DD6D9F" w14:textId="578C9526" w:rsidR="00A24553" w:rsidRPr="00174099" w:rsidRDefault="003355BD" w:rsidP="000210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ource Sans Pro" w:hAnsi="Source Sans Pro" w:cs="Arial"/>
        </w:rPr>
      </w:pPr>
      <w:r w:rsidRPr="00174099">
        <w:rPr>
          <w:rFonts w:ascii="Source Sans Pro" w:hAnsi="Source Sans Pro" w:cs="Arial"/>
        </w:rPr>
        <w:t xml:space="preserve">Reporting to </w:t>
      </w:r>
      <w:r w:rsidR="00E604D4">
        <w:rPr>
          <w:rFonts w:ascii="Source Sans Pro" w:hAnsi="Source Sans Pro" w:cs="Arial"/>
        </w:rPr>
        <w:t xml:space="preserve">the </w:t>
      </w:r>
      <w:r w:rsidR="00AB3701">
        <w:rPr>
          <w:rFonts w:ascii="Source Sans Pro" w:hAnsi="Source Sans Pro" w:cs="Arial"/>
        </w:rPr>
        <w:t xml:space="preserve">Director of Programmes and Collections </w:t>
      </w:r>
    </w:p>
    <w:p w14:paraId="79C3720E" w14:textId="5D6ADCF5" w:rsidR="00867121" w:rsidRPr="00174099" w:rsidRDefault="00401CAC" w:rsidP="00021035">
      <w:pPr>
        <w:pStyle w:val="ListParagraph"/>
        <w:numPr>
          <w:ilvl w:val="0"/>
          <w:numId w:val="9"/>
        </w:numPr>
        <w:jc w:val="both"/>
        <w:rPr>
          <w:rFonts w:ascii="Source Sans Pro" w:hAnsi="Source Sans Pro"/>
        </w:rPr>
      </w:pPr>
      <w:r w:rsidRPr="00174099">
        <w:rPr>
          <w:rFonts w:ascii="Source Sans Pro" w:hAnsi="Source Sans Pro" w:cs="Arial"/>
        </w:rPr>
        <w:t xml:space="preserve">Working alongside </w:t>
      </w:r>
      <w:r w:rsidR="00AB3701">
        <w:rPr>
          <w:rFonts w:ascii="Source Sans Pro" w:hAnsi="Source Sans Pro" w:cs="Arial"/>
        </w:rPr>
        <w:t xml:space="preserve">all staff teams </w:t>
      </w:r>
      <w:r w:rsidR="00BA6657" w:rsidRPr="00174099">
        <w:rPr>
          <w:rFonts w:ascii="Source Sans Pro" w:hAnsi="Source Sans Pro" w:cs="Arial"/>
        </w:rPr>
        <w:t xml:space="preserve"> </w:t>
      </w:r>
    </w:p>
    <w:p w14:paraId="59FB88AF" w14:textId="3DC53929" w:rsidR="00867121" w:rsidRPr="00174099" w:rsidRDefault="00401CAC" w:rsidP="00021035">
      <w:pPr>
        <w:pStyle w:val="ListParagraph"/>
        <w:numPr>
          <w:ilvl w:val="0"/>
          <w:numId w:val="9"/>
        </w:numPr>
        <w:jc w:val="both"/>
        <w:rPr>
          <w:rFonts w:ascii="Source Sans Pro" w:hAnsi="Source Sans Pro"/>
        </w:rPr>
      </w:pPr>
      <w:r w:rsidRPr="00174099">
        <w:rPr>
          <w:rFonts w:ascii="Source Sans Pro" w:hAnsi="Source Sans Pro" w:cs="Arial"/>
        </w:rPr>
        <w:t>Direct reports –</w:t>
      </w:r>
      <w:r w:rsidR="00867121" w:rsidRPr="00174099">
        <w:rPr>
          <w:rFonts w:ascii="Source Sans Pro" w:hAnsi="Source Sans Pro" w:cs="Arial"/>
        </w:rPr>
        <w:t xml:space="preserve"> </w:t>
      </w:r>
      <w:r w:rsidR="00AB3701">
        <w:rPr>
          <w:rFonts w:ascii="Source Sans Pro" w:hAnsi="Source Sans Pro"/>
        </w:rPr>
        <w:t xml:space="preserve">Producer (Education and Families), Producer (Young People and Adults) </w:t>
      </w:r>
    </w:p>
    <w:p w14:paraId="21B77652" w14:textId="77777777" w:rsidR="00401CAC" w:rsidRPr="00174099" w:rsidRDefault="00401CAC" w:rsidP="00021035">
      <w:pPr>
        <w:pStyle w:val="ListParagraph"/>
        <w:jc w:val="both"/>
        <w:rPr>
          <w:rFonts w:ascii="Source Sans Pro" w:hAnsi="Source Sans Pro" w:cs="Arial"/>
        </w:rPr>
      </w:pPr>
      <w:r w:rsidRPr="00174099">
        <w:rPr>
          <w:rFonts w:ascii="Source Sans Pro" w:hAnsi="Source Sans Pro" w:cs="Arial"/>
        </w:rPr>
        <w:t xml:space="preserve">  </w:t>
      </w:r>
    </w:p>
    <w:p w14:paraId="69A3B6CF" w14:textId="71B5F40D" w:rsidR="00743A5E" w:rsidRDefault="00B677E6" w:rsidP="007B1B47">
      <w:pPr>
        <w:rPr>
          <w:rFonts w:ascii="Source Sans Pro" w:hAnsi="Source Sans Pro" w:cs="Arial"/>
          <w:b/>
        </w:rPr>
      </w:pPr>
      <w:r w:rsidRPr="00174099">
        <w:rPr>
          <w:rFonts w:ascii="Source Sans Pro" w:hAnsi="Source Sans Pro" w:cs="Arial"/>
          <w:b/>
        </w:rPr>
        <w:t xml:space="preserve">The </w:t>
      </w:r>
      <w:r w:rsidR="00743A5E">
        <w:rPr>
          <w:rFonts w:ascii="Source Sans Pro" w:hAnsi="Source Sans Pro" w:cs="Arial"/>
          <w:b/>
        </w:rPr>
        <w:t>R</w:t>
      </w:r>
      <w:r w:rsidRPr="00174099">
        <w:rPr>
          <w:rFonts w:ascii="Source Sans Pro" w:hAnsi="Source Sans Pro" w:cs="Arial"/>
          <w:b/>
        </w:rPr>
        <w:t>ole</w:t>
      </w:r>
    </w:p>
    <w:p w14:paraId="6944923C" w14:textId="67AB8A7A" w:rsidR="009A75E2" w:rsidRPr="009A75E2" w:rsidRDefault="009A75E2" w:rsidP="009A75E2">
      <w:pPr>
        <w:spacing w:before="100" w:beforeAutospacing="1" w:after="100" w:afterAutospacing="1" w:line="240" w:lineRule="auto"/>
        <w:rPr>
          <w:rFonts w:ascii="Source Sans Pro" w:eastAsia="Times New Roman" w:hAnsi="Source Sans Pro" w:cstheme="minorHAnsi"/>
          <w:lang w:eastAsia="en-GB"/>
        </w:rPr>
      </w:pPr>
      <w:r w:rsidRPr="009A75E2">
        <w:rPr>
          <w:rFonts w:ascii="Source Sans Pro" w:eastAsia="Times New Roman" w:hAnsi="Source Sans Pro" w:cstheme="minorHAnsi"/>
          <w:lang w:eastAsia="en-GB"/>
        </w:rPr>
        <w:t xml:space="preserve">The </w:t>
      </w:r>
      <w:r w:rsidR="00E604D4">
        <w:rPr>
          <w:rFonts w:ascii="Source Sans Pro" w:eastAsia="Times New Roman" w:hAnsi="Source Sans Pro" w:cstheme="minorHAnsi"/>
          <w:lang w:eastAsia="en-GB"/>
        </w:rPr>
        <w:t>Experiences &amp; Learning</w:t>
      </w:r>
      <w:r w:rsidRPr="009A75E2">
        <w:rPr>
          <w:rFonts w:ascii="Source Sans Pro" w:eastAsia="Times New Roman" w:hAnsi="Source Sans Pro" w:cstheme="minorHAnsi"/>
          <w:lang w:eastAsia="en-GB"/>
        </w:rPr>
        <w:t xml:space="preserve"> Manager leads the development and delivery of an ambitious, inclusive programme of public activity at The Bowes Museum. This includes learning programmes, large-scale events, and special moments that connect audiences with the Museum’s collections, building, and parkland.</w:t>
      </w:r>
    </w:p>
    <w:p w14:paraId="06AAF8A5" w14:textId="77777777" w:rsidR="009A75E2" w:rsidRPr="009A75E2" w:rsidRDefault="009A75E2" w:rsidP="009A75E2">
      <w:pPr>
        <w:spacing w:before="100" w:beforeAutospacing="1" w:after="100" w:afterAutospacing="1" w:line="240" w:lineRule="auto"/>
        <w:rPr>
          <w:rFonts w:ascii="Source Sans Pro" w:eastAsia="Times New Roman" w:hAnsi="Source Sans Pro" w:cstheme="minorHAnsi"/>
          <w:lang w:eastAsia="en-GB"/>
        </w:rPr>
      </w:pPr>
      <w:r w:rsidRPr="009A75E2">
        <w:rPr>
          <w:rFonts w:ascii="Source Sans Pro" w:eastAsia="Times New Roman" w:hAnsi="Source Sans Pro" w:cstheme="minorHAnsi"/>
          <w:lang w:eastAsia="en-GB"/>
        </w:rPr>
        <w:t>Working closely with colleagues across Collections, Curatorial, Production, and Marketing, the role brings together creative programming, co-production, and audience engagement to create meaningful, memorable experiences for diverse audiences.</w:t>
      </w:r>
    </w:p>
    <w:p w14:paraId="6811742E" w14:textId="3AEC649B" w:rsidR="009A75E2" w:rsidRPr="00610590" w:rsidRDefault="009A75E2" w:rsidP="009A75E2">
      <w:pPr>
        <w:spacing w:before="100" w:beforeAutospacing="1" w:after="100" w:afterAutospacing="1" w:line="240" w:lineRule="auto"/>
        <w:rPr>
          <w:rFonts w:ascii="Source Sans Pro" w:eastAsia="Times New Roman" w:hAnsi="Source Sans Pro" w:cstheme="minorHAnsi"/>
          <w:lang w:eastAsia="en-GB"/>
        </w:rPr>
      </w:pPr>
      <w:r w:rsidRPr="00610590">
        <w:rPr>
          <w:rFonts w:ascii="Source Sans Pro" w:eastAsia="Times New Roman" w:hAnsi="Source Sans Pro" w:cstheme="minorHAnsi"/>
          <w:lang w:eastAsia="en-GB"/>
        </w:rPr>
        <w:t xml:space="preserve">The postholder will </w:t>
      </w:r>
      <w:r w:rsidR="008F4BE3" w:rsidRPr="00610590">
        <w:rPr>
          <w:rFonts w:ascii="Source Sans Pro" w:eastAsia="Times New Roman" w:hAnsi="Source Sans Pro" w:cstheme="minorHAnsi"/>
          <w:lang w:eastAsia="en-GB"/>
        </w:rPr>
        <w:t>line-manage two Producers and lead an innovative, collaborative, income-generating programme,</w:t>
      </w:r>
      <w:r w:rsidRPr="00610590">
        <w:rPr>
          <w:rFonts w:ascii="Source Sans Pro" w:eastAsia="Times New Roman" w:hAnsi="Source Sans Pro" w:cstheme="minorHAnsi"/>
          <w:lang w:eastAsia="en-GB"/>
        </w:rPr>
        <w:t xml:space="preserve"> ensuring high-quality delivery and strong audience impact.</w:t>
      </w:r>
    </w:p>
    <w:p w14:paraId="59DBF197" w14:textId="77777777" w:rsidR="00743A5E" w:rsidRPr="00BA5220" w:rsidRDefault="00743A5E" w:rsidP="00743A5E">
      <w:pPr>
        <w:rPr>
          <w:rFonts w:ascii="Source Sans Pro" w:hAnsi="Source Sans Pro" w:cs="Arial"/>
          <w:b/>
        </w:rPr>
      </w:pPr>
      <w:r w:rsidRPr="00BA5220">
        <w:rPr>
          <w:rFonts w:ascii="Source Sans Pro" w:hAnsi="Source Sans Pro" w:cs="Arial"/>
          <w:b/>
        </w:rPr>
        <w:lastRenderedPageBreak/>
        <w:t>The Person</w:t>
      </w:r>
    </w:p>
    <w:p w14:paraId="1F780170" w14:textId="345870B9" w:rsidR="00743A5E" w:rsidRPr="00610590" w:rsidRDefault="00743A5E" w:rsidP="00610590">
      <w:pPr>
        <w:spacing w:before="100" w:beforeAutospacing="1" w:after="100" w:afterAutospacing="1" w:line="240" w:lineRule="auto"/>
        <w:rPr>
          <w:rFonts w:ascii="Source Sans Pro" w:eastAsia="Times New Roman" w:hAnsi="Source Sans Pro" w:cstheme="minorHAnsi"/>
          <w:lang w:eastAsia="en-GB"/>
        </w:rPr>
      </w:pPr>
      <w:r w:rsidRPr="00610590">
        <w:rPr>
          <w:rFonts w:ascii="Source Sans Pro" w:eastAsia="Times New Roman" w:hAnsi="Source Sans Pro" w:cstheme="minorHAnsi"/>
          <w:lang w:eastAsia="en-GB"/>
        </w:rPr>
        <w:t>You will be enthusiastic, highly organised, methodical, and accurate. You will communicate well with colleagues and stakeholders.  You will be proactive in problem-solving in a dynamic museum environment. As a confident leader, you will enjoy building effective working relationships with a broad range of people and advocating for the museum’s values and behaviours. As someone used to juggling multiple elements, you will be flexible and adaptable in your approach.</w:t>
      </w:r>
    </w:p>
    <w:p w14:paraId="494E8125" w14:textId="77777777" w:rsidR="006B781C" w:rsidRPr="00174099" w:rsidRDefault="00575419" w:rsidP="00021035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  <w:b/>
        </w:rPr>
      </w:pPr>
      <w:r w:rsidRPr="00174099">
        <w:rPr>
          <w:rFonts w:ascii="Source Sans Pro" w:hAnsi="Source Sans Pro" w:cs="Arial"/>
          <w:b/>
        </w:rPr>
        <w:t xml:space="preserve">Role purpose: </w:t>
      </w:r>
    </w:p>
    <w:p w14:paraId="4FEA4717" w14:textId="3FE94033" w:rsidR="009A75E2" w:rsidRPr="009A75E2" w:rsidRDefault="009A75E2" w:rsidP="009A75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Lead the vision, development, and delivery of a dynamic public programme, including learning </w:t>
      </w:r>
      <w:r w:rsidR="008F4BE3" w:rsidRPr="009A75E2">
        <w:rPr>
          <w:rFonts w:ascii="Source Sans Pro" w:eastAsia="Times New Roman" w:hAnsi="Source Sans Pro" w:cs="Times New Roman"/>
          <w:lang w:eastAsia="en-GB"/>
        </w:rPr>
        <w:t>activit</w:t>
      </w:r>
      <w:r w:rsidR="008F4BE3">
        <w:rPr>
          <w:rFonts w:ascii="Source Sans Pro" w:eastAsia="Times New Roman" w:hAnsi="Source Sans Pro" w:cs="Times New Roman"/>
          <w:lang w:eastAsia="en-GB"/>
        </w:rPr>
        <w:t>ies</w:t>
      </w:r>
      <w:r w:rsidRPr="009A75E2">
        <w:rPr>
          <w:rFonts w:ascii="Source Sans Pro" w:eastAsia="Times New Roman" w:hAnsi="Source Sans Pro" w:cs="Times New Roman"/>
          <w:lang w:eastAsia="en-GB"/>
        </w:rPr>
        <w:t xml:space="preserve">, events, and audience experiences, in line with the Museum’s mission. </w:t>
      </w:r>
    </w:p>
    <w:p w14:paraId="69B6304B" w14:textId="77777777" w:rsidR="009A75E2" w:rsidRPr="009A75E2" w:rsidRDefault="009A75E2" w:rsidP="009A75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Increase access, engagement, and participation, creating opportunities for audiences to connect with the collections, building, and parkland. </w:t>
      </w:r>
    </w:p>
    <w:p w14:paraId="0D67AAFB" w14:textId="77777777" w:rsidR="009A75E2" w:rsidRPr="009A75E2" w:rsidRDefault="009A75E2" w:rsidP="009A75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Champion co-production, working with communities, artists, and partners to shape inclusive and relevant programming. </w:t>
      </w:r>
    </w:p>
    <w:p w14:paraId="5D170AB7" w14:textId="77777777" w:rsidR="009A75E2" w:rsidRPr="009A75E2" w:rsidRDefault="009A75E2" w:rsidP="009A75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Lead the planning and delivery of large-scale events and special moments, enhancing the Museum’s profile and visitor experience. </w:t>
      </w:r>
    </w:p>
    <w:p w14:paraId="5802FCC6" w14:textId="77777777" w:rsidR="009A75E2" w:rsidRPr="009A75E2" w:rsidRDefault="009A75E2" w:rsidP="009A75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Develop and deliver income-generating programmes across learning and public activity, contributing to the Museum’s financial sustainability. </w:t>
      </w:r>
    </w:p>
    <w:p w14:paraId="05A82029" w14:textId="77777777" w:rsidR="009A75E2" w:rsidRPr="009A75E2" w:rsidRDefault="009A75E2" w:rsidP="009A75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Build and sustain strategic partnerships to support programme delivery locally, regionally, and nationally. </w:t>
      </w:r>
    </w:p>
    <w:p w14:paraId="7E59C2C3" w14:textId="3A2542B9" w:rsidR="00210095" w:rsidRPr="009A75E2" w:rsidRDefault="009A75E2" w:rsidP="009A75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Lead, manage, and support a team of Producers, fostering a culture of creativity, collaboration, and delivery. </w:t>
      </w:r>
    </w:p>
    <w:p w14:paraId="5491B7FD" w14:textId="77777777" w:rsidR="00575419" w:rsidRPr="00174099" w:rsidRDefault="0047666B" w:rsidP="00021035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  <w:b/>
        </w:rPr>
      </w:pPr>
      <w:r w:rsidRPr="00174099">
        <w:rPr>
          <w:rFonts w:ascii="Source Sans Pro" w:hAnsi="Source Sans Pro" w:cs="Arial"/>
          <w:b/>
        </w:rPr>
        <w:t xml:space="preserve">Specific Responsibilities and Duties: </w:t>
      </w:r>
    </w:p>
    <w:p w14:paraId="7A0E390A" w14:textId="1DCA5DE0" w:rsidR="009A75E2" w:rsidRPr="009A75E2" w:rsidRDefault="009A75E2" w:rsidP="0061059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Lead the development and delivery of an integrated programme of learning, public events, and experiences for a wide range of audiences. </w:t>
      </w:r>
    </w:p>
    <w:p w14:paraId="0EAF25DA" w14:textId="5B927CCB" w:rsidR="009A75E2" w:rsidRPr="009A75E2" w:rsidRDefault="009A75E2" w:rsidP="0061059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Plan and deliver large-scale events and special programmes, ensuring they are engaging, high-quality, and aligned with organisational priorities. </w:t>
      </w:r>
    </w:p>
    <w:p w14:paraId="704BE15A" w14:textId="05EDE04A" w:rsidR="009A75E2" w:rsidRPr="009A75E2" w:rsidRDefault="009A75E2" w:rsidP="0061059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Drive income generation across learning and public programming, including ticketed events, workshops, partnerships, and funded activity. </w:t>
      </w:r>
    </w:p>
    <w:p w14:paraId="2A112CA3" w14:textId="7250B9F1" w:rsidR="009A75E2" w:rsidRPr="009A75E2" w:rsidRDefault="009A75E2" w:rsidP="0061059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>Line</w:t>
      </w:r>
      <w:r w:rsidR="008F4BE3">
        <w:rPr>
          <w:rFonts w:ascii="Source Sans Pro" w:eastAsia="Times New Roman" w:hAnsi="Source Sans Pro" w:cs="Times New Roman"/>
          <w:lang w:eastAsia="en-GB"/>
        </w:rPr>
        <w:t>-</w:t>
      </w:r>
      <w:r w:rsidRPr="009A75E2">
        <w:rPr>
          <w:rFonts w:ascii="Source Sans Pro" w:eastAsia="Times New Roman" w:hAnsi="Source Sans Pro" w:cs="Times New Roman"/>
          <w:lang w:eastAsia="en-GB"/>
        </w:rPr>
        <w:t xml:space="preserve">manage and support Producers, overseeing workload, performance, and professional development, and ensuring effective programme delivery. </w:t>
      </w:r>
    </w:p>
    <w:p w14:paraId="6FEA3544" w14:textId="79F396B6" w:rsidR="009A75E2" w:rsidRPr="009A75E2" w:rsidRDefault="009A75E2" w:rsidP="0061059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Develop co-produced programmes with communities, artists, and partners, embedding inclusive and participatory approaches. </w:t>
      </w:r>
    </w:p>
    <w:p w14:paraId="070A598F" w14:textId="5BB6414A" w:rsidR="009A75E2" w:rsidRPr="009A75E2" w:rsidRDefault="009A75E2" w:rsidP="0061059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Build and maintain strong partnerships with cultural organisations, community groups, and sector networks. </w:t>
      </w:r>
    </w:p>
    <w:p w14:paraId="331A6D23" w14:textId="7FA0ED23" w:rsidR="009A75E2" w:rsidRPr="009A75E2" w:rsidRDefault="009A75E2" w:rsidP="009A75E2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Work collaboratively with Curatorial, Collections, Production, and Marketing teams to ensure programmes are joined-up, audience-focused, and well promoted. </w:t>
      </w:r>
    </w:p>
    <w:p w14:paraId="17D9954F" w14:textId="22CC5290" w:rsidR="009A75E2" w:rsidRPr="009A75E2" w:rsidRDefault="009A75E2" w:rsidP="009A75E2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>Manage budgets</w:t>
      </w:r>
      <w:r w:rsidR="008F4BE3">
        <w:rPr>
          <w:rFonts w:ascii="Source Sans Pro" w:eastAsia="Times New Roman" w:hAnsi="Source Sans Pro" w:cs="Times New Roman"/>
          <w:lang w:eastAsia="en-GB"/>
        </w:rPr>
        <w:t xml:space="preserve"> and</w:t>
      </w:r>
      <w:r w:rsidR="008F4BE3" w:rsidRPr="009A75E2">
        <w:rPr>
          <w:rFonts w:ascii="Source Sans Pro" w:eastAsia="Times New Roman" w:hAnsi="Source Sans Pro" w:cs="Times New Roman"/>
          <w:lang w:eastAsia="en-GB"/>
        </w:rPr>
        <w:t xml:space="preserve"> </w:t>
      </w:r>
      <w:r w:rsidRPr="009A75E2">
        <w:rPr>
          <w:rFonts w:ascii="Source Sans Pro" w:eastAsia="Times New Roman" w:hAnsi="Source Sans Pro" w:cs="Times New Roman"/>
          <w:lang w:eastAsia="en-GB"/>
        </w:rPr>
        <w:t xml:space="preserve">monitor income and expenditure </w:t>
      </w:r>
      <w:r w:rsidR="008F4BE3">
        <w:rPr>
          <w:rFonts w:ascii="Source Sans Pro" w:eastAsia="Times New Roman" w:hAnsi="Source Sans Pro" w:cs="Times New Roman"/>
          <w:lang w:eastAsia="en-GB"/>
        </w:rPr>
        <w:t>to ensure</w:t>
      </w:r>
      <w:r w:rsidRPr="009A75E2">
        <w:rPr>
          <w:rFonts w:ascii="Source Sans Pro" w:eastAsia="Times New Roman" w:hAnsi="Source Sans Pro" w:cs="Times New Roman"/>
          <w:lang w:eastAsia="en-GB"/>
        </w:rPr>
        <w:t xml:space="preserve"> value for money and financial accountability. </w:t>
      </w:r>
    </w:p>
    <w:p w14:paraId="1141B704" w14:textId="4C15F53F" w:rsidR="009A75E2" w:rsidRPr="009A75E2" w:rsidRDefault="009A75E2" w:rsidP="009A75E2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Evaluate and report on programme outcomes and impact, using data and feedback to inform future planning. </w:t>
      </w:r>
    </w:p>
    <w:p w14:paraId="2116DA97" w14:textId="5D922EB0" w:rsidR="009A75E2" w:rsidRPr="009A75E2" w:rsidRDefault="009A75E2" w:rsidP="009A75E2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Ensure all programmes are delivered professionally, safely, and on time, including planning, logistics, communications, and agreements. </w:t>
      </w:r>
    </w:p>
    <w:p w14:paraId="04CC86EF" w14:textId="13881EC1" w:rsidR="009A75E2" w:rsidRPr="009A75E2" w:rsidRDefault="009A75E2" w:rsidP="009A75E2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Contribute to organisational planning as part of the Extended Management Team, supporting the </w:t>
      </w:r>
      <w:r w:rsidR="008F4BE3">
        <w:rPr>
          <w:rFonts w:ascii="Source Sans Pro" w:eastAsia="Times New Roman" w:hAnsi="Source Sans Pro" w:cs="Times New Roman"/>
          <w:lang w:eastAsia="en-GB"/>
        </w:rPr>
        <w:t xml:space="preserve">Museum's </w:t>
      </w:r>
      <w:r w:rsidRPr="009A75E2">
        <w:rPr>
          <w:rFonts w:ascii="Source Sans Pro" w:eastAsia="Times New Roman" w:hAnsi="Source Sans Pro" w:cs="Times New Roman"/>
          <w:lang w:eastAsia="en-GB"/>
        </w:rPr>
        <w:t xml:space="preserve">wider strategic direction. </w:t>
      </w:r>
    </w:p>
    <w:p w14:paraId="21D9FBD1" w14:textId="778023F4" w:rsidR="005018AD" w:rsidRPr="009A75E2" w:rsidRDefault="009A75E2" w:rsidP="009A75E2">
      <w:pPr>
        <w:pStyle w:val="ListParagraph"/>
        <w:numPr>
          <w:ilvl w:val="0"/>
          <w:numId w:val="35"/>
        </w:numPr>
        <w:jc w:val="both"/>
        <w:rPr>
          <w:rFonts w:ascii="Source Sans Pro" w:hAnsi="Source Sans Pro" w:cs="Arial"/>
        </w:rPr>
      </w:pPr>
      <w:r w:rsidRPr="009A75E2">
        <w:rPr>
          <w:rFonts w:ascii="Source Sans Pro" w:eastAsia="Times New Roman" w:hAnsi="Source Sans Pro" w:cs="Times New Roman"/>
          <w:lang w:eastAsia="en-GB"/>
        </w:rPr>
        <w:lastRenderedPageBreak/>
        <w:t>Act as Duty Manager as required, including evenings and weekends in line with programme delivery.</w:t>
      </w:r>
      <w:r>
        <w:rPr>
          <w:rFonts w:ascii="Source Sans Pro" w:eastAsia="Times New Roman" w:hAnsi="Source Sans Pro" w:cs="Times New Roman"/>
          <w:lang w:eastAsia="en-GB"/>
        </w:rPr>
        <w:br/>
      </w:r>
    </w:p>
    <w:p w14:paraId="5E6364DB" w14:textId="77777777" w:rsidR="009A75E2" w:rsidRPr="009A75E2" w:rsidRDefault="009A75E2" w:rsidP="009A75E2">
      <w:pPr>
        <w:pStyle w:val="ListParagraph"/>
        <w:ind w:left="360"/>
        <w:jc w:val="both"/>
        <w:rPr>
          <w:rFonts w:ascii="Source Sans Pro" w:hAnsi="Source Sans Pro" w:cs="Arial"/>
        </w:rPr>
      </w:pPr>
    </w:p>
    <w:p w14:paraId="30AC65C5" w14:textId="423CD284" w:rsidR="002F3E22" w:rsidRPr="00743A5E" w:rsidRDefault="002F3E22" w:rsidP="00743A5E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  <w:b/>
        </w:rPr>
      </w:pPr>
      <w:r w:rsidRPr="00743A5E">
        <w:rPr>
          <w:rFonts w:ascii="Source Sans Pro" w:hAnsi="Source Sans Pro" w:cs="Arial"/>
          <w:b/>
        </w:rPr>
        <w:t>General responsibilities and duties:</w:t>
      </w:r>
    </w:p>
    <w:p w14:paraId="22B3D005" w14:textId="5ED3FE88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Contribute to the success and culture of The Bowes Museum. </w:t>
      </w:r>
    </w:p>
    <w:p w14:paraId="67401439" w14:textId="5E18358F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Work collaboratively across teams </w:t>
      </w:r>
      <w:r w:rsidR="008F4BE3">
        <w:rPr>
          <w:rFonts w:ascii="Source Sans Pro" w:eastAsia="Times New Roman" w:hAnsi="Source Sans Pro" w:cs="Times New Roman"/>
          <w:lang w:eastAsia="en-GB"/>
        </w:rPr>
        <w:t>to support</w:t>
      </w:r>
      <w:r w:rsidRPr="009A75E2">
        <w:rPr>
          <w:rFonts w:ascii="Source Sans Pro" w:eastAsia="Times New Roman" w:hAnsi="Source Sans Pro" w:cs="Times New Roman"/>
          <w:lang w:eastAsia="en-GB"/>
        </w:rPr>
        <w:t xml:space="preserve"> interdisciplinary programme development. </w:t>
      </w:r>
    </w:p>
    <w:p w14:paraId="2054C8B1" w14:textId="6078AEAE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Develop reports for </w:t>
      </w:r>
      <w:r w:rsidR="008F4BE3">
        <w:rPr>
          <w:rFonts w:ascii="Source Sans Pro" w:eastAsia="Times New Roman" w:hAnsi="Source Sans Pro" w:cs="Times New Roman"/>
          <w:lang w:eastAsia="en-GB"/>
        </w:rPr>
        <w:t xml:space="preserve">the </w:t>
      </w:r>
      <w:r w:rsidRPr="009A75E2">
        <w:rPr>
          <w:rFonts w:ascii="Source Sans Pro" w:eastAsia="Times New Roman" w:hAnsi="Source Sans Pro" w:cs="Times New Roman"/>
          <w:lang w:eastAsia="en-GB"/>
        </w:rPr>
        <w:t xml:space="preserve">Senior Leadership Team, Trustees, Committees, and Funders. </w:t>
      </w:r>
    </w:p>
    <w:p w14:paraId="6FA3FD0C" w14:textId="672C86D3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Support effective communication and promotion of programmes and activities. </w:t>
      </w:r>
    </w:p>
    <w:p w14:paraId="012FB1E5" w14:textId="323D3B79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Work flexibly to meet the needs of audiences and programme delivery. </w:t>
      </w:r>
    </w:p>
    <w:p w14:paraId="1DC84D79" w14:textId="721F5D3B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Ensure compliance with organisational policies, statutory obligations, and Health &amp; Safety. </w:t>
      </w:r>
    </w:p>
    <w:p w14:paraId="2850E60A" w14:textId="38489D31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Champion equality, diversity, and inclusion across all programmes and activities. </w:t>
      </w:r>
    </w:p>
    <w:p w14:paraId="4295CCC3" w14:textId="54C324E9" w:rsidR="009A75E2" w:rsidRPr="009A75E2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 xml:space="preserve">Take responsibility for ongoing professional development. </w:t>
      </w:r>
    </w:p>
    <w:p w14:paraId="4F995DB1" w14:textId="5D6BDCC1" w:rsidR="00982F9D" w:rsidRPr="00610590" w:rsidRDefault="009A75E2" w:rsidP="00610590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  <w:lang w:eastAsia="en-GB"/>
        </w:rPr>
      </w:pPr>
      <w:r w:rsidRPr="009A75E2">
        <w:rPr>
          <w:rFonts w:ascii="Source Sans Pro" w:eastAsia="Times New Roman" w:hAnsi="Source Sans Pro" w:cs="Times New Roman"/>
          <w:lang w:eastAsia="en-GB"/>
        </w:rPr>
        <w:t>Demonstrate and advocate for the Museum’s values and behaviours.</w:t>
      </w:r>
    </w:p>
    <w:p w14:paraId="2D3470C8" w14:textId="77777777" w:rsidR="00743A5E" w:rsidRDefault="00743A5E" w:rsidP="00CF40C4">
      <w:pPr>
        <w:spacing w:after="240" w:line="240" w:lineRule="auto"/>
        <w:contextualSpacing/>
        <w:jc w:val="both"/>
        <w:rPr>
          <w:rFonts w:ascii="Source Sans Pro" w:hAnsi="Source Sans Pro"/>
        </w:rPr>
      </w:pPr>
    </w:p>
    <w:p w14:paraId="49AC3D5F" w14:textId="407B2406" w:rsidR="0046447D" w:rsidRPr="00174099" w:rsidRDefault="00610590" w:rsidP="00021035">
      <w:pPr>
        <w:jc w:val="both"/>
        <w:rPr>
          <w:rFonts w:ascii="Source Sans Pro" w:hAnsi="Source Sans Pro" w:cs="Arial"/>
          <w:b/>
        </w:rPr>
      </w:pPr>
      <w:r>
        <w:rPr>
          <w:rFonts w:ascii="Source Sans Pro" w:hAnsi="Source Sans Pro" w:cs="Arial"/>
          <w:b/>
        </w:rPr>
        <w:t>Experiences and Learning</w:t>
      </w:r>
      <w:r w:rsidR="009A75E2">
        <w:rPr>
          <w:rFonts w:ascii="Source Sans Pro" w:hAnsi="Source Sans Pro" w:cs="Arial"/>
          <w:b/>
        </w:rPr>
        <w:t xml:space="preserve"> Manager </w:t>
      </w:r>
    </w:p>
    <w:p w14:paraId="6FBB38D4" w14:textId="77777777" w:rsidR="003C447E" w:rsidRPr="00174099" w:rsidRDefault="001C35EC" w:rsidP="00021035">
      <w:pPr>
        <w:jc w:val="both"/>
        <w:rPr>
          <w:rFonts w:ascii="Source Sans Pro" w:hAnsi="Source Sans Pro" w:cs="Arial"/>
        </w:rPr>
      </w:pPr>
      <w:r w:rsidRPr="00174099">
        <w:rPr>
          <w:rFonts w:ascii="Source Sans Pro" w:hAnsi="Source Sans Pro" w:cs="Arial"/>
        </w:rPr>
        <w:t>Shortlisting and selection</w:t>
      </w:r>
      <w:r w:rsidR="003C447E" w:rsidRPr="00174099">
        <w:rPr>
          <w:rFonts w:ascii="Source Sans Pro" w:hAnsi="Source Sans Pro" w:cs="Arial"/>
        </w:rPr>
        <w:t xml:space="preserve"> based on the following criteria: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240"/>
        <w:gridCol w:w="1559"/>
        <w:gridCol w:w="1985"/>
      </w:tblGrid>
      <w:tr w:rsidR="001C35EC" w:rsidRPr="00174099" w14:paraId="649055D5" w14:textId="77777777" w:rsidTr="000E4476">
        <w:tc>
          <w:tcPr>
            <w:tcW w:w="5240" w:type="dxa"/>
          </w:tcPr>
          <w:p w14:paraId="7C801C9D" w14:textId="77777777" w:rsidR="001C35EC" w:rsidRPr="00174099" w:rsidRDefault="001C35EC" w:rsidP="00021035">
            <w:pPr>
              <w:jc w:val="both"/>
              <w:rPr>
                <w:rFonts w:ascii="Source Sans Pro" w:hAnsi="Source Sans Pro" w:cs="Arial"/>
                <w:b/>
              </w:rPr>
            </w:pPr>
            <w:r w:rsidRPr="00174099">
              <w:rPr>
                <w:rFonts w:ascii="Source Sans Pro" w:hAnsi="Source Sans Pro" w:cs="Arial"/>
                <w:b/>
              </w:rPr>
              <w:t>Criteria</w:t>
            </w:r>
          </w:p>
        </w:tc>
        <w:tc>
          <w:tcPr>
            <w:tcW w:w="1559" w:type="dxa"/>
          </w:tcPr>
          <w:p w14:paraId="59D6C020" w14:textId="77777777" w:rsidR="001C35EC" w:rsidRPr="00174099" w:rsidRDefault="001C35EC" w:rsidP="00021035">
            <w:pPr>
              <w:jc w:val="both"/>
              <w:rPr>
                <w:rFonts w:ascii="Source Sans Pro" w:hAnsi="Source Sans Pro" w:cs="Arial"/>
                <w:b/>
              </w:rPr>
            </w:pPr>
            <w:r w:rsidRPr="00174099">
              <w:rPr>
                <w:rFonts w:ascii="Source Sans Pro" w:hAnsi="Source Sans Pro" w:cs="Arial"/>
                <w:b/>
              </w:rPr>
              <w:t>Essential (E), Desirable (D)</w:t>
            </w:r>
          </w:p>
        </w:tc>
        <w:tc>
          <w:tcPr>
            <w:tcW w:w="1985" w:type="dxa"/>
          </w:tcPr>
          <w:p w14:paraId="1E9566AA" w14:textId="77777777" w:rsidR="001C35EC" w:rsidRPr="00174099" w:rsidRDefault="001C35EC" w:rsidP="00021035">
            <w:pPr>
              <w:jc w:val="both"/>
              <w:rPr>
                <w:rFonts w:ascii="Source Sans Pro" w:hAnsi="Source Sans Pro" w:cs="Arial"/>
                <w:b/>
              </w:rPr>
            </w:pPr>
            <w:r w:rsidRPr="00174099">
              <w:rPr>
                <w:rFonts w:ascii="Source Sans Pro" w:hAnsi="Source Sans Pro" w:cs="Arial"/>
                <w:b/>
              </w:rPr>
              <w:t xml:space="preserve">Assessment process: Application (A), Interview (I), </w:t>
            </w:r>
            <w:r w:rsidRPr="00174099">
              <w:rPr>
                <w:rFonts w:ascii="Source Sans Pro" w:hAnsi="Source Sans Pro" w:cs="Arial"/>
                <w:b/>
              </w:rPr>
              <w:br/>
              <w:t xml:space="preserve">Test (T). </w:t>
            </w:r>
          </w:p>
        </w:tc>
      </w:tr>
      <w:tr w:rsidR="00B4483D" w:rsidRPr="00174099" w14:paraId="1037322C" w14:textId="77777777" w:rsidTr="000E4476">
        <w:trPr>
          <w:trHeight w:val="414"/>
        </w:trPr>
        <w:tc>
          <w:tcPr>
            <w:tcW w:w="8784" w:type="dxa"/>
            <w:gridSpan w:val="3"/>
            <w:vAlign w:val="bottom"/>
          </w:tcPr>
          <w:p w14:paraId="1039B090" w14:textId="77777777" w:rsidR="00B4483D" w:rsidRPr="00174099" w:rsidRDefault="00B4483D" w:rsidP="00021035">
            <w:pPr>
              <w:jc w:val="both"/>
              <w:rPr>
                <w:rFonts w:ascii="Source Sans Pro" w:hAnsi="Source Sans Pro" w:cs="Arial"/>
                <w:b/>
              </w:rPr>
            </w:pPr>
            <w:r w:rsidRPr="00174099">
              <w:rPr>
                <w:rFonts w:ascii="Source Sans Pro" w:hAnsi="Source Sans Pro" w:cs="Arial"/>
                <w:b/>
              </w:rPr>
              <w:t>Job-specific competencies/qualities/experience:</w:t>
            </w:r>
          </w:p>
        </w:tc>
      </w:tr>
      <w:tr w:rsidR="00B4483D" w:rsidRPr="00174099" w14:paraId="71FC07EF" w14:textId="77777777" w:rsidTr="000E4476">
        <w:tc>
          <w:tcPr>
            <w:tcW w:w="5240" w:type="dxa"/>
          </w:tcPr>
          <w:p w14:paraId="308C7BC1" w14:textId="61CB979F" w:rsidR="00B4483D" w:rsidRPr="009A75E2" w:rsidRDefault="009A75E2" w:rsidP="000E4476">
            <w:pPr>
              <w:rPr>
                <w:rFonts w:ascii="Source Sans Pro" w:hAnsi="Source Sans Pro" w:cs="Arial"/>
              </w:rPr>
            </w:pPr>
            <w:r w:rsidRPr="009A75E2">
              <w:t xml:space="preserve">Demonstrable experience </w:t>
            </w:r>
            <w:r w:rsidRPr="009A75E2">
              <w:rPr>
                <w:rStyle w:val="Strong"/>
                <w:b w:val="0"/>
                <w:bCs w:val="0"/>
              </w:rPr>
              <w:t>leading and delivering public programmes, events, or learning activity</w:t>
            </w:r>
            <w:r w:rsidRPr="009A75E2">
              <w:t xml:space="preserve"> within a cultural, heritage, or comparable setting.</w:t>
            </w:r>
          </w:p>
        </w:tc>
        <w:tc>
          <w:tcPr>
            <w:tcW w:w="1559" w:type="dxa"/>
          </w:tcPr>
          <w:p w14:paraId="187476AE" w14:textId="77777777" w:rsidR="00B4483D" w:rsidRPr="00174099" w:rsidRDefault="00BF78AB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46F9A356" w14:textId="77777777" w:rsidR="00B4483D" w:rsidRPr="00174099" w:rsidRDefault="00B4483D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AI</w:t>
            </w:r>
          </w:p>
        </w:tc>
      </w:tr>
      <w:tr w:rsidR="00B4483D" w:rsidRPr="00174099" w14:paraId="099054E6" w14:textId="77777777" w:rsidTr="000E4476">
        <w:tc>
          <w:tcPr>
            <w:tcW w:w="5240" w:type="dxa"/>
          </w:tcPr>
          <w:p w14:paraId="03694F78" w14:textId="04C50582" w:rsidR="00B4483D" w:rsidRPr="00174099" w:rsidRDefault="009A75E2" w:rsidP="00D51250">
            <w:pPr>
              <w:autoSpaceDE w:val="0"/>
              <w:autoSpaceDN w:val="0"/>
              <w:adjustRightInd w:val="0"/>
              <w:spacing w:after="18"/>
              <w:rPr>
                <w:rFonts w:ascii="Source Sans Pro" w:hAnsi="Source Sans Pro" w:cs="Arial"/>
              </w:rPr>
            </w:pPr>
            <w:r>
              <w:t xml:space="preserve">Experience planning and delivering </w:t>
            </w:r>
            <w:r w:rsidRPr="009A75E2">
              <w:rPr>
                <w:rStyle w:val="Strong"/>
                <w:b w:val="0"/>
                <w:bCs w:val="0"/>
              </w:rPr>
              <w:t>large-scale events or audience experiences</w:t>
            </w:r>
            <w:r w:rsidRPr="009A75E2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14:paraId="7A1A4DB0" w14:textId="77777777" w:rsidR="00B4483D" w:rsidRPr="00174099" w:rsidRDefault="00BF78AB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5E234163" w14:textId="36E5359C" w:rsidR="00B4483D" w:rsidRPr="00174099" w:rsidRDefault="00B4483D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AI</w:t>
            </w:r>
            <w:r w:rsidR="009A75E2">
              <w:rPr>
                <w:rFonts w:ascii="Source Sans Pro" w:hAnsi="Source Sans Pro" w:cs="Arial"/>
              </w:rPr>
              <w:t>T</w:t>
            </w:r>
          </w:p>
        </w:tc>
      </w:tr>
      <w:tr w:rsidR="00B4483D" w:rsidRPr="00174099" w14:paraId="3F3A5DD3" w14:textId="77777777" w:rsidTr="000E4476">
        <w:tc>
          <w:tcPr>
            <w:tcW w:w="5240" w:type="dxa"/>
          </w:tcPr>
          <w:p w14:paraId="3A3B9CCF" w14:textId="7A110ED1" w:rsidR="00B4483D" w:rsidRPr="00174099" w:rsidRDefault="009A75E2" w:rsidP="00D51250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>
              <w:t xml:space="preserve">Proven ability to </w:t>
            </w:r>
            <w:r w:rsidRPr="009A75E2">
              <w:rPr>
                <w:rStyle w:val="Strong"/>
                <w:b w:val="0"/>
                <w:bCs w:val="0"/>
              </w:rPr>
              <w:t>develop income-generating programmes</w:t>
            </w:r>
            <w:r w:rsidRPr="009A75E2">
              <w:rPr>
                <w:b/>
                <w:bCs/>
              </w:rPr>
              <w:t xml:space="preserve">, </w:t>
            </w:r>
            <w:r>
              <w:t>including ticketed activity, partnerships, or funded projects.</w:t>
            </w:r>
          </w:p>
        </w:tc>
        <w:tc>
          <w:tcPr>
            <w:tcW w:w="1559" w:type="dxa"/>
          </w:tcPr>
          <w:p w14:paraId="1BFB8187" w14:textId="77777777" w:rsidR="00B4483D" w:rsidRPr="00174099" w:rsidRDefault="00BF78AB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1AA4CC32" w14:textId="77777777" w:rsidR="00B4483D" w:rsidRPr="00174099" w:rsidRDefault="00B4483D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AI</w:t>
            </w:r>
          </w:p>
        </w:tc>
      </w:tr>
      <w:tr w:rsidR="00B4483D" w:rsidRPr="00174099" w14:paraId="3260654B" w14:textId="77777777" w:rsidTr="000E4476">
        <w:tc>
          <w:tcPr>
            <w:tcW w:w="5240" w:type="dxa"/>
          </w:tcPr>
          <w:p w14:paraId="3D2E4251" w14:textId="5A84A572" w:rsidR="00B4483D" w:rsidRPr="00174099" w:rsidRDefault="009A75E2" w:rsidP="00D51250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>
              <w:t xml:space="preserve">Experience of </w:t>
            </w:r>
            <w:r w:rsidRPr="009A75E2">
              <w:rPr>
                <w:rStyle w:val="Strong"/>
                <w:b w:val="0"/>
                <w:bCs w:val="0"/>
              </w:rPr>
              <w:t>managing and motivating teams</w:t>
            </w:r>
            <w:r w:rsidRPr="009A75E2">
              <w:t xml:space="preserve">, </w:t>
            </w:r>
            <w:r>
              <w:t>including line management and performance development.</w:t>
            </w:r>
          </w:p>
        </w:tc>
        <w:tc>
          <w:tcPr>
            <w:tcW w:w="1559" w:type="dxa"/>
          </w:tcPr>
          <w:p w14:paraId="32B2EF06" w14:textId="77777777" w:rsidR="00B4483D" w:rsidRPr="00174099" w:rsidRDefault="00BF78AB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15888B9B" w14:textId="079F47B1" w:rsidR="00B4483D" w:rsidRPr="00174099" w:rsidRDefault="00B4483D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  <w:r w:rsidR="00FE20FF">
              <w:rPr>
                <w:rFonts w:ascii="Source Sans Pro" w:hAnsi="Source Sans Pro" w:cs="Arial"/>
              </w:rPr>
              <w:t>I</w:t>
            </w:r>
          </w:p>
        </w:tc>
      </w:tr>
      <w:tr w:rsidR="00B4483D" w:rsidRPr="00174099" w14:paraId="4B9DDCE5" w14:textId="77777777" w:rsidTr="000E4476">
        <w:tc>
          <w:tcPr>
            <w:tcW w:w="5240" w:type="dxa"/>
          </w:tcPr>
          <w:p w14:paraId="371AB9A0" w14:textId="2DCBFBD4" w:rsidR="00B4483D" w:rsidRPr="00174099" w:rsidRDefault="009A75E2" w:rsidP="00D51250">
            <w:pPr>
              <w:autoSpaceDE w:val="0"/>
              <w:autoSpaceDN w:val="0"/>
              <w:adjustRightInd w:val="0"/>
              <w:spacing w:after="18"/>
              <w:rPr>
                <w:rFonts w:ascii="Source Sans Pro" w:hAnsi="Source Sans Pro" w:cs="Arial"/>
              </w:rPr>
            </w:pPr>
            <w:r>
              <w:t xml:space="preserve">Strong experience of </w:t>
            </w:r>
            <w:r w:rsidRPr="009A75E2">
              <w:rPr>
                <w:rStyle w:val="Strong"/>
                <w:b w:val="0"/>
                <w:bCs w:val="0"/>
              </w:rPr>
              <w:t>co-production and audience engagement</w:t>
            </w:r>
            <w:r w:rsidRPr="009A75E2">
              <w:t>,</w:t>
            </w:r>
            <w:r w:rsidRPr="009A75E2">
              <w:rPr>
                <w:b/>
                <w:bCs/>
              </w:rPr>
              <w:t xml:space="preserve"> </w:t>
            </w:r>
            <w:r>
              <w:t>working with diverse communities and stakeholders.</w:t>
            </w:r>
          </w:p>
        </w:tc>
        <w:tc>
          <w:tcPr>
            <w:tcW w:w="1559" w:type="dxa"/>
          </w:tcPr>
          <w:p w14:paraId="174FFEA0" w14:textId="77777777" w:rsidR="00B4483D" w:rsidRPr="00174099" w:rsidRDefault="00BF78AB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72E80F3F" w14:textId="77777777" w:rsidR="00B4483D" w:rsidRPr="00174099" w:rsidRDefault="00B4483D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AI</w:t>
            </w:r>
          </w:p>
        </w:tc>
      </w:tr>
      <w:tr w:rsidR="00B4483D" w:rsidRPr="00174099" w14:paraId="1464DF03" w14:textId="77777777" w:rsidTr="000E4476">
        <w:tc>
          <w:tcPr>
            <w:tcW w:w="5240" w:type="dxa"/>
          </w:tcPr>
          <w:p w14:paraId="0BF5C84E" w14:textId="6BE98F96" w:rsidR="00B4483D" w:rsidRPr="00174099" w:rsidRDefault="009A75E2" w:rsidP="00D51250">
            <w:pPr>
              <w:autoSpaceDE w:val="0"/>
              <w:autoSpaceDN w:val="0"/>
              <w:adjustRightInd w:val="0"/>
              <w:spacing w:after="18"/>
              <w:rPr>
                <w:rFonts w:ascii="Source Sans Pro" w:hAnsi="Source Sans Pro" w:cs="Arial"/>
              </w:rPr>
            </w:pPr>
            <w:r>
              <w:t xml:space="preserve">Excellent </w:t>
            </w:r>
            <w:r w:rsidRPr="009A75E2">
              <w:rPr>
                <w:rStyle w:val="Strong"/>
                <w:b w:val="0"/>
                <w:bCs w:val="0"/>
              </w:rPr>
              <w:t>project management skills</w:t>
            </w:r>
            <w:r>
              <w:t>, with the ability to manage multiple priorities and deadlines.</w:t>
            </w:r>
          </w:p>
        </w:tc>
        <w:tc>
          <w:tcPr>
            <w:tcW w:w="1559" w:type="dxa"/>
          </w:tcPr>
          <w:p w14:paraId="6F11FE79" w14:textId="77777777" w:rsidR="00B4483D" w:rsidRPr="00174099" w:rsidRDefault="00BF78AB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205C6A40" w14:textId="5F478FA1" w:rsidR="00B4483D" w:rsidRPr="00174099" w:rsidRDefault="00B4483D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</w:p>
        </w:tc>
      </w:tr>
      <w:tr w:rsidR="00B52C91" w:rsidRPr="00174099" w14:paraId="0A44A854" w14:textId="77777777" w:rsidTr="000E4476">
        <w:tc>
          <w:tcPr>
            <w:tcW w:w="5240" w:type="dxa"/>
          </w:tcPr>
          <w:p w14:paraId="5690E3F9" w14:textId="5201DB97" w:rsidR="00B52C91" w:rsidRPr="00174099" w:rsidRDefault="009A75E2" w:rsidP="00D51250">
            <w:pPr>
              <w:rPr>
                <w:rFonts w:ascii="Source Sans Pro" w:hAnsi="Source Sans Pro" w:cs="Arial"/>
              </w:rPr>
            </w:pPr>
            <w:r>
              <w:t xml:space="preserve">Experience of </w:t>
            </w:r>
            <w:r w:rsidRPr="009A75E2">
              <w:rPr>
                <w:rStyle w:val="Strong"/>
                <w:b w:val="0"/>
                <w:bCs w:val="0"/>
              </w:rPr>
              <w:t>budget management</w:t>
            </w:r>
            <w:r>
              <w:t>, including monitoring income and expenditure.</w:t>
            </w:r>
          </w:p>
        </w:tc>
        <w:tc>
          <w:tcPr>
            <w:tcW w:w="1559" w:type="dxa"/>
          </w:tcPr>
          <w:p w14:paraId="0F869CA7" w14:textId="5821545A" w:rsidR="00B52C91" w:rsidRPr="00174099" w:rsidRDefault="00B52C91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3A347A4D" w14:textId="3B7851EF" w:rsidR="00B52C91" w:rsidRPr="00174099" w:rsidRDefault="00B52C91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</w:p>
        </w:tc>
      </w:tr>
      <w:tr w:rsidR="00D51250" w:rsidRPr="00174099" w14:paraId="0A8E6E75" w14:textId="77777777" w:rsidTr="000E4476">
        <w:tc>
          <w:tcPr>
            <w:tcW w:w="5240" w:type="dxa"/>
          </w:tcPr>
          <w:p w14:paraId="7CCC2DAF" w14:textId="09D4516B" w:rsidR="00D51250" w:rsidRPr="00174099" w:rsidRDefault="009A75E2" w:rsidP="00D51250">
            <w:pPr>
              <w:spacing w:before="100" w:beforeAutospacing="1" w:after="100" w:afterAutospacing="1"/>
              <w:rPr>
                <w:rFonts w:ascii="Source Sans Pro" w:hAnsi="Source Sans Pro" w:cs="Arial"/>
              </w:rPr>
            </w:pPr>
            <w:r>
              <w:t xml:space="preserve">Strong </w:t>
            </w:r>
            <w:r w:rsidRPr="009A75E2">
              <w:rPr>
                <w:rStyle w:val="Strong"/>
                <w:b w:val="0"/>
                <w:bCs w:val="0"/>
              </w:rPr>
              <w:t>relationship-building and partnership working skills</w:t>
            </w:r>
            <w:r>
              <w:t>.</w:t>
            </w:r>
          </w:p>
        </w:tc>
        <w:tc>
          <w:tcPr>
            <w:tcW w:w="1559" w:type="dxa"/>
          </w:tcPr>
          <w:p w14:paraId="40018A3C" w14:textId="77777777" w:rsidR="00D51250" w:rsidRPr="00174099" w:rsidRDefault="00D51250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1620FCC9" w14:textId="77777777" w:rsidR="00D51250" w:rsidRPr="00174099" w:rsidRDefault="00D51250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AI</w:t>
            </w:r>
          </w:p>
        </w:tc>
      </w:tr>
      <w:tr w:rsidR="00D51250" w:rsidRPr="00174099" w14:paraId="01C7BF0E" w14:textId="77777777" w:rsidTr="000E4476">
        <w:tc>
          <w:tcPr>
            <w:tcW w:w="5240" w:type="dxa"/>
          </w:tcPr>
          <w:p w14:paraId="15304444" w14:textId="4BB30CC9" w:rsidR="00D51250" w:rsidRPr="00174099" w:rsidRDefault="009A75E2" w:rsidP="00D51250">
            <w:pPr>
              <w:rPr>
                <w:rFonts w:ascii="Source Sans Pro" w:hAnsi="Source Sans Pro" w:cs="Arial"/>
              </w:rPr>
            </w:pPr>
            <w:r>
              <w:t xml:space="preserve">Experience of </w:t>
            </w:r>
            <w:r w:rsidRPr="009A75E2">
              <w:rPr>
                <w:rStyle w:val="Strong"/>
                <w:b w:val="0"/>
                <w:bCs w:val="0"/>
              </w:rPr>
              <w:t>evaluation and impact measurement</w:t>
            </w:r>
            <w:r>
              <w:t>, using insights to improve programmes.</w:t>
            </w:r>
          </w:p>
        </w:tc>
        <w:tc>
          <w:tcPr>
            <w:tcW w:w="1559" w:type="dxa"/>
          </w:tcPr>
          <w:p w14:paraId="77B79C4C" w14:textId="77777777" w:rsidR="00D51250" w:rsidRPr="00174099" w:rsidRDefault="000E4476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59F40745" w14:textId="733DA7CF" w:rsidR="00D51250" w:rsidRPr="00174099" w:rsidRDefault="00D51250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  <w:r w:rsidR="00FE20FF">
              <w:rPr>
                <w:rFonts w:ascii="Source Sans Pro" w:hAnsi="Source Sans Pro" w:cs="Arial"/>
              </w:rPr>
              <w:t>I</w:t>
            </w:r>
          </w:p>
        </w:tc>
      </w:tr>
      <w:tr w:rsidR="00174099" w:rsidRPr="00174099" w:rsidDel="00174099" w14:paraId="4CA6D68A" w14:textId="77777777" w:rsidTr="000E4476">
        <w:tc>
          <w:tcPr>
            <w:tcW w:w="5240" w:type="dxa"/>
          </w:tcPr>
          <w:p w14:paraId="40517CC8" w14:textId="121E390E" w:rsidR="00174099" w:rsidRPr="00174099" w:rsidDel="00174099" w:rsidRDefault="009A75E2" w:rsidP="00D51250">
            <w:pPr>
              <w:rPr>
                <w:rFonts w:ascii="Source Sans Pro" w:hAnsi="Source Sans Pro" w:cs="Arial"/>
              </w:rPr>
            </w:pPr>
            <w:r>
              <w:t xml:space="preserve">Excellent </w:t>
            </w:r>
            <w:r w:rsidRPr="009A75E2">
              <w:rPr>
                <w:rStyle w:val="Strong"/>
                <w:b w:val="0"/>
                <w:bCs w:val="0"/>
              </w:rPr>
              <w:t>communication and writing skills</w:t>
            </w:r>
            <w:r>
              <w:t>, with the ability to engage a wide range of audiences.</w:t>
            </w:r>
          </w:p>
        </w:tc>
        <w:tc>
          <w:tcPr>
            <w:tcW w:w="1559" w:type="dxa"/>
          </w:tcPr>
          <w:p w14:paraId="112CDC7A" w14:textId="58348E23" w:rsidR="00174099" w:rsidRPr="00174099" w:rsidDel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0112E34E" w14:textId="173B255A" w:rsidR="00174099" w:rsidRPr="00174099" w:rsidDel="00174099" w:rsidRDefault="00174099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</w:p>
        </w:tc>
      </w:tr>
      <w:tr w:rsidR="00174099" w:rsidRPr="00174099" w:rsidDel="00174099" w14:paraId="6257B955" w14:textId="77777777" w:rsidTr="000E4476">
        <w:tc>
          <w:tcPr>
            <w:tcW w:w="5240" w:type="dxa"/>
          </w:tcPr>
          <w:p w14:paraId="0E861B38" w14:textId="09E7E97D" w:rsidR="00174099" w:rsidRPr="00174099" w:rsidDel="00174099" w:rsidRDefault="00174099" w:rsidP="00174099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lastRenderedPageBreak/>
              <w:t xml:space="preserve">Experience working in the </w:t>
            </w:r>
            <w:proofErr w:type="gramStart"/>
            <w:r w:rsidRPr="00FE20FF">
              <w:rPr>
                <w:rFonts w:ascii="Source Sans Pro" w:hAnsi="Source Sans Pro" w:cs="Arial"/>
              </w:rPr>
              <w:t>North East</w:t>
            </w:r>
            <w:proofErr w:type="gramEnd"/>
            <w:r w:rsidRPr="00FE20FF">
              <w:rPr>
                <w:rFonts w:ascii="Source Sans Pro" w:hAnsi="Source Sans Pro" w:cs="Arial"/>
              </w:rPr>
              <w:t xml:space="preserve"> and/or Yorkshire,</w:t>
            </w:r>
            <w:r w:rsidRPr="00174099">
              <w:rPr>
                <w:rFonts w:ascii="Source Sans Pro" w:hAnsi="Source Sans Pro" w:cs="Arial"/>
              </w:rPr>
              <w:t xml:space="preserve"> with knowledge of regional </w:t>
            </w:r>
            <w:r w:rsidR="00FE20FF">
              <w:rPr>
                <w:rFonts w:ascii="Source Sans Pro" w:hAnsi="Source Sans Pro" w:cs="Arial"/>
              </w:rPr>
              <w:t>learning</w:t>
            </w:r>
            <w:r w:rsidRPr="00174099">
              <w:rPr>
                <w:rFonts w:ascii="Source Sans Pro" w:hAnsi="Source Sans Pro" w:cs="Arial"/>
              </w:rPr>
              <w:t xml:space="preserve"> networks.</w:t>
            </w:r>
          </w:p>
        </w:tc>
        <w:tc>
          <w:tcPr>
            <w:tcW w:w="1559" w:type="dxa"/>
          </w:tcPr>
          <w:p w14:paraId="49CEE2FF" w14:textId="2A8B2C4B" w:rsidR="00174099" w:rsidRPr="00174099" w:rsidDel="00174099" w:rsidRDefault="00174099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20E73E8F" w14:textId="7D748977" w:rsidR="00174099" w:rsidRPr="00174099" w:rsidDel="00174099" w:rsidRDefault="00174099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</w:p>
        </w:tc>
      </w:tr>
      <w:tr w:rsidR="00174099" w:rsidRPr="00174099" w:rsidDel="00174099" w14:paraId="172123BC" w14:textId="77777777" w:rsidTr="000E4476">
        <w:tc>
          <w:tcPr>
            <w:tcW w:w="5240" w:type="dxa"/>
          </w:tcPr>
          <w:p w14:paraId="36288267" w14:textId="416951CD" w:rsidR="00174099" w:rsidRPr="00174099" w:rsidDel="00174099" w:rsidRDefault="00FE20FF" w:rsidP="00D51250">
            <w:pPr>
              <w:rPr>
                <w:rFonts w:ascii="Source Sans Pro" w:hAnsi="Source Sans Pro" w:cs="Arial"/>
              </w:rPr>
            </w:pPr>
            <w:r>
              <w:t xml:space="preserve">Knowledge of </w:t>
            </w:r>
            <w:r w:rsidRPr="00FE20FF">
              <w:rPr>
                <w:rStyle w:val="Strong"/>
                <w:b w:val="0"/>
                <w:bCs w:val="0"/>
              </w:rPr>
              <w:t>current practice in cultural learning, public programming, and audience engagement</w:t>
            </w:r>
          </w:p>
        </w:tc>
        <w:tc>
          <w:tcPr>
            <w:tcW w:w="1559" w:type="dxa"/>
          </w:tcPr>
          <w:p w14:paraId="4B1F6D4D" w14:textId="0D2C5FE3" w:rsidR="00174099" w:rsidRPr="00174099" w:rsidDel="00174099" w:rsidRDefault="00174099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0FB1128B" w14:textId="638077B2" w:rsidR="00174099" w:rsidRPr="00174099" w:rsidDel="00174099" w:rsidRDefault="00174099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</w:p>
        </w:tc>
      </w:tr>
      <w:tr w:rsidR="00174099" w:rsidRPr="00174099" w:rsidDel="00174099" w14:paraId="64E79E28" w14:textId="77777777" w:rsidTr="000E4476">
        <w:tc>
          <w:tcPr>
            <w:tcW w:w="5240" w:type="dxa"/>
          </w:tcPr>
          <w:p w14:paraId="396A5CDA" w14:textId="3F8CDE04" w:rsidR="00174099" w:rsidRPr="00174099" w:rsidDel="00174099" w:rsidRDefault="00FE20FF" w:rsidP="00D51250">
            <w:pPr>
              <w:rPr>
                <w:rFonts w:ascii="Source Sans Pro" w:hAnsi="Source Sans Pro" w:cs="Arial"/>
              </w:rPr>
            </w:pPr>
            <w:r>
              <w:t>Experience commissioning and working with</w:t>
            </w:r>
            <w:r w:rsidRPr="00FE20FF">
              <w:rPr>
                <w:b/>
                <w:bCs/>
              </w:rPr>
              <w:t xml:space="preserve"> </w:t>
            </w:r>
            <w:r w:rsidRPr="00FE20FF">
              <w:rPr>
                <w:rStyle w:val="Strong"/>
                <w:b w:val="0"/>
                <w:bCs w:val="0"/>
              </w:rPr>
              <w:t>artists, facilitators, or creative practitioners</w:t>
            </w:r>
            <w:r w:rsidRPr="00FE20FF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14:paraId="4078F0E3" w14:textId="4F622DD4" w:rsidR="00174099" w:rsidRPr="00174099" w:rsidDel="00174099" w:rsidRDefault="00174099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7ABDF832" w14:textId="203202EA" w:rsidR="00174099" w:rsidRPr="00174099" w:rsidDel="00174099" w:rsidRDefault="00174099" w:rsidP="00D51250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</w:p>
        </w:tc>
      </w:tr>
      <w:tr w:rsidR="00FE20FF" w:rsidRPr="00174099" w:rsidDel="00174099" w14:paraId="5BE80C44" w14:textId="77777777" w:rsidTr="000E4476">
        <w:tc>
          <w:tcPr>
            <w:tcW w:w="5240" w:type="dxa"/>
          </w:tcPr>
          <w:p w14:paraId="3712CB24" w14:textId="3DCBEBF8" w:rsidR="00FE20FF" w:rsidRDefault="00FE20FF" w:rsidP="00D51250">
            <w:r>
              <w:t xml:space="preserve">Knowledge </w:t>
            </w:r>
            <w:r w:rsidRPr="00FE20FF">
              <w:t>of</w:t>
            </w:r>
            <w:r w:rsidRPr="00FE20FF">
              <w:rPr>
                <w:b/>
                <w:bCs/>
              </w:rPr>
              <w:t xml:space="preserve"> </w:t>
            </w:r>
            <w:r w:rsidRPr="00FE20FF">
              <w:rPr>
                <w:rStyle w:val="Strong"/>
                <w:b w:val="0"/>
                <w:bCs w:val="0"/>
              </w:rPr>
              <w:t>fine art, textiles, or decorative arts collections</w:t>
            </w:r>
            <w:r w:rsidRPr="00FE20FF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14:paraId="670806E8" w14:textId="46AAEC29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39FDE286" w14:textId="3C62D25A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A</w:t>
            </w:r>
          </w:p>
        </w:tc>
      </w:tr>
      <w:tr w:rsidR="00FE20FF" w:rsidRPr="00174099" w:rsidDel="00174099" w14:paraId="3DCA88D7" w14:textId="77777777" w:rsidTr="000E4476">
        <w:tc>
          <w:tcPr>
            <w:tcW w:w="5240" w:type="dxa"/>
          </w:tcPr>
          <w:p w14:paraId="1ABDB69A" w14:textId="4D42DA93" w:rsidR="00FE20FF" w:rsidRDefault="00FE20FF" w:rsidP="00D51250">
            <w:r>
              <w:t>Safeguarding training (including Designated Safeguarding Officer experience).</w:t>
            </w:r>
          </w:p>
        </w:tc>
        <w:tc>
          <w:tcPr>
            <w:tcW w:w="1559" w:type="dxa"/>
          </w:tcPr>
          <w:p w14:paraId="7B12FF58" w14:textId="2632C167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22DAC529" w14:textId="4ECA27B9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A</w:t>
            </w:r>
          </w:p>
        </w:tc>
      </w:tr>
      <w:tr w:rsidR="00FE20FF" w:rsidRPr="00174099" w:rsidDel="00174099" w14:paraId="6E46D6E6" w14:textId="77777777" w:rsidTr="000E4476">
        <w:tc>
          <w:tcPr>
            <w:tcW w:w="5240" w:type="dxa"/>
          </w:tcPr>
          <w:p w14:paraId="263AE53D" w14:textId="76F88C81" w:rsidR="00FE20FF" w:rsidRDefault="00FE20FF" w:rsidP="00D51250">
            <w:r>
              <w:t xml:space="preserve">Knowledge of </w:t>
            </w:r>
            <w:r w:rsidRPr="00FE20FF">
              <w:rPr>
                <w:rStyle w:val="Strong"/>
                <w:b w:val="0"/>
                <w:bCs w:val="0"/>
              </w:rPr>
              <w:t>Equality, Diversity and Inclusion practices</w:t>
            </w:r>
            <w:r w:rsidRPr="00FE20FF">
              <w:rPr>
                <w:b/>
                <w:bCs/>
              </w:rPr>
              <w:t xml:space="preserve"> </w:t>
            </w:r>
            <w:r>
              <w:t>in cultural programming.</w:t>
            </w:r>
          </w:p>
        </w:tc>
        <w:tc>
          <w:tcPr>
            <w:tcW w:w="1559" w:type="dxa"/>
          </w:tcPr>
          <w:p w14:paraId="3C790AA9" w14:textId="04326476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0A9AC366" w14:textId="5C4B4605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A</w:t>
            </w:r>
          </w:p>
        </w:tc>
      </w:tr>
      <w:tr w:rsidR="00FE20FF" w:rsidRPr="00174099" w:rsidDel="00174099" w14:paraId="472E2802" w14:textId="77777777" w:rsidTr="000E4476">
        <w:tc>
          <w:tcPr>
            <w:tcW w:w="5240" w:type="dxa"/>
          </w:tcPr>
          <w:p w14:paraId="34CEFE3A" w14:textId="478B763D" w:rsidR="00FE20FF" w:rsidRDefault="00FE20FF" w:rsidP="00D51250">
            <w:r>
              <w:t>First Aid / Paediatric First Aid qualification.</w:t>
            </w:r>
          </w:p>
        </w:tc>
        <w:tc>
          <w:tcPr>
            <w:tcW w:w="1559" w:type="dxa"/>
          </w:tcPr>
          <w:p w14:paraId="03FBBCE8" w14:textId="1C44C6C1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6B8ACED8" w14:textId="1589A352" w:rsidR="00FE20FF" w:rsidRPr="00174099" w:rsidRDefault="00FE20FF" w:rsidP="00D51250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A</w:t>
            </w:r>
          </w:p>
        </w:tc>
      </w:tr>
      <w:tr w:rsidR="000E4476" w:rsidRPr="00174099" w14:paraId="442165EE" w14:textId="77777777" w:rsidTr="000E4476">
        <w:trPr>
          <w:trHeight w:val="398"/>
        </w:trPr>
        <w:tc>
          <w:tcPr>
            <w:tcW w:w="8784" w:type="dxa"/>
            <w:gridSpan w:val="3"/>
          </w:tcPr>
          <w:p w14:paraId="60D41B1F" w14:textId="77777777" w:rsidR="000E4476" w:rsidRPr="00174099" w:rsidRDefault="000E4476" w:rsidP="000E4476">
            <w:pPr>
              <w:rPr>
                <w:rFonts w:ascii="Source Sans Pro" w:hAnsi="Source Sans Pro" w:cs="Arial"/>
                <w:b/>
              </w:rPr>
            </w:pPr>
            <w:r w:rsidRPr="00174099">
              <w:rPr>
                <w:rFonts w:ascii="Source Sans Pro" w:hAnsi="Source Sans Pro" w:cs="Arial"/>
                <w:b/>
                <w:bCs/>
              </w:rPr>
              <w:t>Core competencies/qualities/experience:</w:t>
            </w:r>
          </w:p>
        </w:tc>
      </w:tr>
      <w:tr w:rsidR="000E4476" w:rsidRPr="00174099" w14:paraId="21FD0F44" w14:textId="77777777" w:rsidTr="000E4476">
        <w:tc>
          <w:tcPr>
            <w:tcW w:w="5240" w:type="dxa"/>
          </w:tcPr>
          <w:p w14:paraId="505023FE" w14:textId="0901AD30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t>Strategic and creative thinker with a strong audience focus.</w:t>
            </w:r>
          </w:p>
        </w:tc>
        <w:tc>
          <w:tcPr>
            <w:tcW w:w="1559" w:type="dxa"/>
          </w:tcPr>
          <w:p w14:paraId="2D819A85" w14:textId="07501D11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6011B296" w14:textId="06DB8353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AI</w:t>
            </w:r>
            <w:r w:rsidR="00FE20FF">
              <w:rPr>
                <w:rFonts w:ascii="Source Sans Pro" w:hAnsi="Source Sans Pro" w:cs="Arial"/>
              </w:rPr>
              <w:t>T</w:t>
            </w:r>
          </w:p>
        </w:tc>
      </w:tr>
      <w:tr w:rsidR="000E4476" w:rsidRPr="00174099" w14:paraId="7152467C" w14:textId="77777777" w:rsidTr="000E4476">
        <w:tc>
          <w:tcPr>
            <w:tcW w:w="5240" w:type="dxa"/>
          </w:tcPr>
          <w:p w14:paraId="043F7754" w14:textId="36A2B46A" w:rsidR="000E4476" w:rsidRPr="00174099" w:rsidRDefault="00FE20FF" w:rsidP="000E4476">
            <w:pPr>
              <w:spacing w:before="100" w:beforeAutospacing="1" w:after="100" w:afterAutospacing="1"/>
              <w:rPr>
                <w:rFonts w:ascii="Source Sans Pro" w:hAnsi="Source Sans Pro" w:cs="Arial"/>
              </w:rPr>
            </w:pPr>
            <w:r>
              <w:t>Highly organised and able to deliver complex programmes effectively.</w:t>
            </w:r>
          </w:p>
        </w:tc>
        <w:tc>
          <w:tcPr>
            <w:tcW w:w="1559" w:type="dxa"/>
          </w:tcPr>
          <w:p w14:paraId="11D179E8" w14:textId="39C3DB8E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2C3E6916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AI</w:t>
            </w:r>
          </w:p>
        </w:tc>
      </w:tr>
      <w:tr w:rsidR="000E4476" w:rsidRPr="00174099" w14:paraId="7D512E0F" w14:textId="77777777" w:rsidTr="000E4476">
        <w:tc>
          <w:tcPr>
            <w:tcW w:w="5240" w:type="dxa"/>
          </w:tcPr>
          <w:p w14:paraId="7C66E68C" w14:textId="0588BFB2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t>Collaborative, flexible, and proactive approach.</w:t>
            </w:r>
          </w:p>
        </w:tc>
        <w:tc>
          <w:tcPr>
            <w:tcW w:w="1559" w:type="dxa"/>
          </w:tcPr>
          <w:p w14:paraId="12A79175" w14:textId="5FF3365D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4183EE13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/>
              </w:rPr>
              <w:t>AI</w:t>
            </w:r>
          </w:p>
        </w:tc>
      </w:tr>
      <w:tr w:rsidR="000E4476" w:rsidRPr="00174099" w14:paraId="229D28E8" w14:textId="77777777" w:rsidTr="000E4476">
        <w:tc>
          <w:tcPr>
            <w:tcW w:w="5240" w:type="dxa"/>
          </w:tcPr>
          <w:p w14:paraId="2E60E984" w14:textId="6A2ED4AC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t>Confident communicator, able to engage and inspire others.</w:t>
            </w:r>
          </w:p>
        </w:tc>
        <w:tc>
          <w:tcPr>
            <w:tcW w:w="1559" w:type="dxa"/>
          </w:tcPr>
          <w:p w14:paraId="56EB2E5D" w14:textId="1DE50727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175E9595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/>
              </w:rPr>
              <w:t>AI</w:t>
            </w:r>
          </w:p>
        </w:tc>
      </w:tr>
      <w:tr w:rsidR="000E4476" w:rsidRPr="00174099" w14:paraId="215C46B9" w14:textId="77777777" w:rsidTr="000E4476">
        <w:tc>
          <w:tcPr>
            <w:tcW w:w="5240" w:type="dxa"/>
          </w:tcPr>
          <w:p w14:paraId="02371378" w14:textId="693DD66B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t>Strong leadership skills with the ability to support and develop others.</w:t>
            </w:r>
          </w:p>
        </w:tc>
        <w:tc>
          <w:tcPr>
            <w:tcW w:w="1559" w:type="dxa"/>
          </w:tcPr>
          <w:p w14:paraId="15F28523" w14:textId="79732A42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13EA5F72" w14:textId="5D184352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/>
              </w:rPr>
              <w:t>A</w:t>
            </w:r>
            <w:r w:rsidR="00FE20FF">
              <w:rPr>
                <w:rFonts w:ascii="Source Sans Pro" w:hAnsi="Source Sans Pro"/>
              </w:rPr>
              <w:t>I</w:t>
            </w:r>
          </w:p>
        </w:tc>
      </w:tr>
      <w:tr w:rsidR="000E4476" w:rsidRPr="00174099" w14:paraId="3CF74EEA" w14:textId="77777777" w:rsidTr="000E4476">
        <w:tc>
          <w:tcPr>
            <w:tcW w:w="5240" w:type="dxa"/>
          </w:tcPr>
          <w:p w14:paraId="7CF19EAF" w14:textId="38AFA7C1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t>Commitment to continuous improvement and innovation.</w:t>
            </w:r>
          </w:p>
        </w:tc>
        <w:tc>
          <w:tcPr>
            <w:tcW w:w="1559" w:type="dxa"/>
          </w:tcPr>
          <w:p w14:paraId="5C61A698" w14:textId="0CF2E3C2" w:rsidR="000E4476" w:rsidRPr="00174099" w:rsidRDefault="00FE20FF" w:rsidP="000E447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E</w:t>
            </w:r>
          </w:p>
        </w:tc>
        <w:tc>
          <w:tcPr>
            <w:tcW w:w="1985" w:type="dxa"/>
          </w:tcPr>
          <w:p w14:paraId="2940FB59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/>
              </w:rPr>
              <w:t>A</w:t>
            </w:r>
          </w:p>
        </w:tc>
      </w:tr>
      <w:tr w:rsidR="000E4476" w:rsidRPr="00174099" w14:paraId="5ACAD536" w14:textId="77777777" w:rsidTr="000E4476">
        <w:tc>
          <w:tcPr>
            <w:tcW w:w="5240" w:type="dxa"/>
          </w:tcPr>
          <w:p w14:paraId="1BCC1C85" w14:textId="21A1AF7D" w:rsidR="000E4476" w:rsidRPr="00174099" w:rsidRDefault="000E4476" w:rsidP="000E4476">
            <w:pPr>
              <w:autoSpaceDE w:val="0"/>
              <w:autoSpaceDN w:val="0"/>
              <w:adjustRightInd w:val="0"/>
              <w:spacing w:before="100" w:beforeAutospacing="1" w:after="18" w:afterAutospacing="1"/>
              <w:rPr>
                <w:rFonts w:ascii="Source Sans Pro" w:hAnsi="Source Sans Pro" w:cs="Arial"/>
                <w:b/>
              </w:rPr>
            </w:pPr>
            <w:r w:rsidRPr="00174099">
              <w:rPr>
                <w:rFonts w:ascii="Source Sans Pro" w:hAnsi="Source Sans Pro" w:cs="Arial"/>
                <w:b/>
              </w:rPr>
              <w:t>Qualifications:</w:t>
            </w:r>
          </w:p>
        </w:tc>
        <w:tc>
          <w:tcPr>
            <w:tcW w:w="1559" w:type="dxa"/>
          </w:tcPr>
          <w:p w14:paraId="006ECBC6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</w:p>
        </w:tc>
        <w:tc>
          <w:tcPr>
            <w:tcW w:w="1985" w:type="dxa"/>
          </w:tcPr>
          <w:p w14:paraId="358C19E9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</w:p>
        </w:tc>
      </w:tr>
      <w:tr w:rsidR="000E4476" w:rsidRPr="00174099" w14:paraId="69BCBBEC" w14:textId="77777777" w:rsidTr="000E4476">
        <w:tc>
          <w:tcPr>
            <w:tcW w:w="5240" w:type="dxa"/>
          </w:tcPr>
          <w:p w14:paraId="32626E8E" w14:textId="52D6228E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Style w:val="A5"/>
                <w:rFonts w:ascii="Source Sans Pro" w:hAnsi="Source Sans Pro"/>
                <w:sz w:val="22"/>
                <w:szCs w:val="22"/>
              </w:rPr>
              <w:t>Advanced level education, or equivalent, or evidence of professional learning and experience.</w:t>
            </w:r>
          </w:p>
        </w:tc>
        <w:tc>
          <w:tcPr>
            <w:tcW w:w="1559" w:type="dxa"/>
          </w:tcPr>
          <w:p w14:paraId="053813AF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D</w:t>
            </w:r>
          </w:p>
        </w:tc>
        <w:tc>
          <w:tcPr>
            <w:tcW w:w="1985" w:type="dxa"/>
          </w:tcPr>
          <w:p w14:paraId="5357C8BC" w14:textId="77777777" w:rsidR="000E4476" w:rsidRPr="00174099" w:rsidRDefault="000E4476" w:rsidP="000E4476">
            <w:pPr>
              <w:rPr>
                <w:rFonts w:ascii="Source Sans Pro" w:hAnsi="Source Sans Pro" w:cs="Arial"/>
              </w:rPr>
            </w:pPr>
            <w:r w:rsidRPr="00174099">
              <w:rPr>
                <w:rFonts w:ascii="Source Sans Pro" w:hAnsi="Source Sans Pro" w:cs="Arial"/>
              </w:rPr>
              <w:t>A</w:t>
            </w:r>
          </w:p>
        </w:tc>
      </w:tr>
    </w:tbl>
    <w:p w14:paraId="0542393D" w14:textId="77777777" w:rsidR="003C447E" w:rsidRPr="00174099" w:rsidRDefault="003C447E" w:rsidP="00021035">
      <w:pPr>
        <w:jc w:val="both"/>
        <w:rPr>
          <w:rFonts w:ascii="Source Sans Pro" w:hAnsi="Source Sans Pro" w:cs="Arial"/>
        </w:rPr>
      </w:pPr>
    </w:p>
    <w:p w14:paraId="77480801" w14:textId="77777777" w:rsidR="00CF40C4" w:rsidRDefault="00CF40C4" w:rsidP="00021035">
      <w:pPr>
        <w:jc w:val="both"/>
        <w:rPr>
          <w:rFonts w:ascii="Source Sans Pro" w:hAnsi="Source Sans Pro" w:cs="Arial"/>
        </w:rPr>
      </w:pPr>
    </w:p>
    <w:p w14:paraId="06EFE1F0" w14:textId="5BD3ED3F" w:rsidR="00CF40C4" w:rsidRPr="00174099" w:rsidRDefault="00CF40C4" w:rsidP="00021035">
      <w:pPr>
        <w:jc w:val="both"/>
        <w:rPr>
          <w:rFonts w:ascii="Source Sans Pro" w:hAnsi="Source Sans Pro" w:cs="Arial"/>
        </w:rPr>
      </w:pPr>
    </w:p>
    <w:sectPr w:rsidR="00CF40C4" w:rsidRPr="00174099" w:rsidSect="00CF40C4">
      <w:footerReference w:type="default" r:id="rId12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51DD" w14:textId="77777777" w:rsidR="00D611FF" w:rsidRDefault="00D611FF" w:rsidP="001373C4">
      <w:pPr>
        <w:spacing w:after="0" w:line="240" w:lineRule="auto"/>
      </w:pPr>
      <w:r>
        <w:separator/>
      </w:r>
    </w:p>
  </w:endnote>
  <w:endnote w:type="continuationSeparator" w:id="0">
    <w:p w14:paraId="2E44F42D" w14:textId="77777777" w:rsidR="00D611FF" w:rsidRDefault="00D611FF" w:rsidP="0013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77CA" w14:textId="310183D8" w:rsidR="00743A5E" w:rsidRPr="00743A5E" w:rsidRDefault="00743A5E">
    <w:pPr>
      <w:pStyle w:val="Footer"/>
      <w:rPr>
        <w:rFonts w:ascii="Source Sans Pro" w:hAnsi="Source Sans Pro"/>
      </w:rPr>
    </w:pPr>
    <w:r w:rsidRPr="00743A5E">
      <w:rPr>
        <w:rFonts w:ascii="Source Sans Pro" w:hAnsi="Source Sans Pro"/>
      </w:rP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E6E9" w14:textId="77777777" w:rsidR="00D611FF" w:rsidRDefault="00D611FF" w:rsidP="001373C4">
      <w:pPr>
        <w:spacing w:after="0" w:line="240" w:lineRule="auto"/>
      </w:pPr>
      <w:r>
        <w:separator/>
      </w:r>
    </w:p>
  </w:footnote>
  <w:footnote w:type="continuationSeparator" w:id="0">
    <w:p w14:paraId="5BFE9D77" w14:textId="77777777" w:rsidR="00D611FF" w:rsidRDefault="00D611FF" w:rsidP="0013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80B"/>
    <w:multiLevelType w:val="hybridMultilevel"/>
    <w:tmpl w:val="1C180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243"/>
    <w:multiLevelType w:val="hybridMultilevel"/>
    <w:tmpl w:val="ED82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4A0E"/>
    <w:multiLevelType w:val="multilevel"/>
    <w:tmpl w:val="9332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938AB"/>
    <w:multiLevelType w:val="multilevel"/>
    <w:tmpl w:val="05F4B5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1A6832"/>
    <w:multiLevelType w:val="multilevel"/>
    <w:tmpl w:val="05F4B5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C31708"/>
    <w:multiLevelType w:val="multilevel"/>
    <w:tmpl w:val="9802EA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952430"/>
    <w:multiLevelType w:val="hybridMultilevel"/>
    <w:tmpl w:val="022CC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37F89"/>
    <w:multiLevelType w:val="multilevel"/>
    <w:tmpl w:val="A434F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086151"/>
    <w:multiLevelType w:val="hybridMultilevel"/>
    <w:tmpl w:val="9F2269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E110A"/>
    <w:multiLevelType w:val="multilevel"/>
    <w:tmpl w:val="05F4B5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F61BAF"/>
    <w:multiLevelType w:val="hybridMultilevel"/>
    <w:tmpl w:val="9CD4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0D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2006D9D"/>
    <w:multiLevelType w:val="multilevel"/>
    <w:tmpl w:val="05F4B5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277AA7"/>
    <w:multiLevelType w:val="multilevel"/>
    <w:tmpl w:val="05F4B5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8F7FEB"/>
    <w:multiLevelType w:val="multilevel"/>
    <w:tmpl w:val="05F4B5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996BB2"/>
    <w:multiLevelType w:val="hybridMultilevel"/>
    <w:tmpl w:val="AE8C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663C"/>
    <w:multiLevelType w:val="multilevel"/>
    <w:tmpl w:val="A434F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0A528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5D54A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A07DB1"/>
    <w:multiLevelType w:val="multilevel"/>
    <w:tmpl w:val="78BC51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5A506C"/>
    <w:multiLevelType w:val="multilevel"/>
    <w:tmpl w:val="2AC2E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897FC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9BB1C9E"/>
    <w:multiLevelType w:val="multilevel"/>
    <w:tmpl w:val="A434F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CA744D"/>
    <w:multiLevelType w:val="multilevel"/>
    <w:tmpl w:val="EBC46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560119"/>
    <w:multiLevelType w:val="multilevel"/>
    <w:tmpl w:val="78BC51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D05457"/>
    <w:multiLevelType w:val="hybridMultilevel"/>
    <w:tmpl w:val="1780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82138"/>
    <w:multiLevelType w:val="hybridMultilevel"/>
    <w:tmpl w:val="453A48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32216C"/>
    <w:multiLevelType w:val="multilevel"/>
    <w:tmpl w:val="A434F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785C02"/>
    <w:multiLevelType w:val="hybridMultilevel"/>
    <w:tmpl w:val="EEAE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27EBF"/>
    <w:multiLevelType w:val="hybridMultilevel"/>
    <w:tmpl w:val="3800ACBE"/>
    <w:lvl w:ilvl="0" w:tplc="E7566EFC">
      <w:start w:val="4"/>
      <w:numFmt w:val="bullet"/>
      <w:lvlText w:val="-"/>
      <w:lvlJc w:val="left"/>
      <w:pPr>
        <w:ind w:left="1584" w:hanging="360"/>
      </w:pPr>
      <w:rPr>
        <w:rFonts w:ascii="PT Sans" w:eastAsiaTheme="minorHAnsi" w:hAnsi="PT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73351399"/>
    <w:multiLevelType w:val="hybridMultilevel"/>
    <w:tmpl w:val="36F8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B4BE8"/>
    <w:multiLevelType w:val="multilevel"/>
    <w:tmpl w:val="663A48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0972E7"/>
    <w:multiLevelType w:val="hybridMultilevel"/>
    <w:tmpl w:val="9C503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8C1688"/>
    <w:multiLevelType w:val="hybridMultilevel"/>
    <w:tmpl w:val="262A7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E7770"/>
    <w:multiLevelType w:val="multilevel"/>
    <w:tmpl w:val="78BC51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651FC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5160100">
    <w:abstractNumId w:val="0"/>
  </w:num>
  <w:num w:numId="2" w16cid:durableId="1967469744">
    <w:abstractNumId w:val="18"/>
  </w:num>
  <w:num w:numId="3" w16cid:durableId="143352576">
    <w:abstractNumId w:val="27"/>
  </w:num>
  <w:num w:numId="4" w16cid:durableId="980158885">
    <w:abstractNumId w:val="22"/>
  </w:num>
  <w:num w:numId="5" w16cid:durableId="569118933">
    <w:abstractNumId w:val="7"/>
  </w:num>
  <w:num w:numId="6" w16cid:durableId="316811317">
    <w:abstractNumId w:val="16"/>
  </w:num>
  <w:num w:numId="7" w16cid:durableId="810751257">
    <w:abstractNumId w:val="20"/>
  </w:num>
  <w:num w:numId="8" w16cid:durableId="1346204960">
    <w:abstractNumId w:val="29"/>
  </w:num>
  <w:num w:numId="9" w16cid:durableId="725102330">
    <w:abstractNumId w:val="6"/>
  </w:num>
  <w:num w:numId="10" w16cid:durableId="1199275460">
    <w:abstractNumId w:val="26"/>
  </w:num>
  <w:num w:numId="11" w16cid:durableId="1836456906">
    <w:abstractNumId w:val="4"/>
  </w:num>
  <w:num w:numId="12" w16cid:durableId="780296022">
    <w:abstractNumId w:val="13"/>
  </w:num>
  <w:num w:numId="13" w16cid:durableId="315963490">
    <w:abstractNumId w:val="30"/>
  </w:num>
  <w:num w:numId="14" w16cid:durableId="832600112">
    <w:abstractNumId w:val="12"/>
  </w:num>
  <w:num w:numId="15" w16cid:durableId="503399632">
    <w:abstractNumId w:val="10"/>
  </w:num>
  <w:num w:numId="16" w16cid:durableId="1867139710">
    <w:abstractNumId w:val="8"/>
  </w:num>
  <w:num w:numId="17" w16cid:durableId="732656730">
    <w:abstractNumId w:val="25"/>
  </w:num>
  <w:num w:numId="18" w16cid:durableId="1292831302">
    <w:abstractNumId w:val="32"/>
  </w:num>
  <w:num w:numId="19" w16cid:durableId="1154637295">
    <w:abstractNumId w:val="9"/>
  </w:num>
  <w:num w:numId="20" w16cid:durableId="1389652218">
    <w:abstractNumId w:val="21"/>
  </w:num>
  <w:num w:numId="21" w16cid:durableId="517475047">
    <w:abstractNumId w:val="11"/>
  </w:num>
  <w:num w:numId="22" w16cid:durableId="174463327">
    <w:abstractNumId w:val="35"/>
  </w:num>
  <w:num w:numId="23" w16cid:durableId="2130540824">
    <w:abstractNumId w:val="33"/>
  </w:num>
  <w:num w:numId="24" w16cid:durableId="207113880">
    <w:abstractNumId w:val="23"/>
  </w:num>
  <w:num w:numId="25" w16cid:durableId="1355156466">
    <w:abstractNumId w:val="14"/>
  </w:num>
  <w:num w:numId="26" w16cid:durableId="915554368">
    <w:abstractNumId w:val="17"/>
  </w:num>
  <w:num w:numId="27" w16cid:durableId="35013832">
    <w:abstractNumId w:val="3"/>
  </w:num>
  <w:num w:numId="28" w16cid:durableId="185410262">
    <w:abstractNumId w:val="1"/>
  </w:num>
  <w:num w:numId="29" w16cid:durableId="345984463">
    <w:abstractNumId w:val="5"/>
  </w:num>
  <w:num w:numId="30" w16cid:durableId="1106459380">
    <w:abstractNumId w:val="28"/>
  </w:num>
  <w:num w:numId="31" w16cid:durableId="1190871145">
    <w:abstractNumId w:val="31"/>
  </w:num>
  <w:num w:numId="32" w16cid:durableId="1696492203">
    <w:abstractNumId w:val="15"/>
  </w:num>
  <w:num w:numId="33" w16cid:durableId="329336173">
    <w:abstractNumId w:val="2"/>
  </w:num>
  <w:num w:numId="34" w16cid:durableId="1396052046">
    <w:abstractNumId w:val="34"/>
  </w:num>
  <w:num w:numId="35" w16cid:durableId="812717499">
    <w:abstractNumId w:val="24"/>
  </w:num>
  <w:num w:numId="36" w16cid:durableId="21335503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EA"/>
    <w:rsid w:val="00001580"/>
    <w:rsid w:val="0001400A"/>
    <w:rsid w:val="00021035"/>
    <w:rsid w:val="00022564"/>
    <w:rsid w:val="00041E1C"/>
    <w:rsid w:val="00095A87"/>
    <w:rsid w:val="000E3CCF"/>
    <w:rsid w:val="000E4476"/>
    <w:rsid w:val="001373C4"/>
    <w:rsid w:val="00167ACD"/>
    <w:rsid w:val="00174099"/>
    <w:rsid w:val="0017425C"/>
    <w:rsid w:val="001931EF"/>
    <w:rsid w:val="001B53DD"/>
    <w:rsid w:val="001C35EC"/>
    <w:rsid w:val="001D1BBB"/>
    <w:rsid w:val="001D4424"/>
    <w:rsid w:val="001F121E"/>
    <w:rsid w:val="00202BA1"/>
    <w:rsid w:val="00210095"/>
    <w:rsid w:val="002446B4"/>
    <w:rsid w:val="00256FD4"/>
    <w:rsid w:val="0025790B"/>
    <w:rsid w:val="00291586"/>
    <w:rsid w:val="002A6937"/>
    <w:rsid w:val="002D20D5"/>
    <w:rsid w:val="002D6030"/>
    <w:rsid w:val="002F3E22"/>
    <w:rsid w:val="00311DEE"/>
    <w:rsid w:val="003355BD"/>
    <w:rsid w:val="00343CA6"/>
    <w:rsid w:val="003A41E1"/>
    <w:rsid w:val="003C447E"/>
    <w:rsid w:val="003E77FD"/>
    <w:rsid w:val="00401CAC"/>
    <w:rsid w:val="0040215F"/>
    <w:rsid w:val="00462E68"/>
    <w:rsid w:val="0046447D"/>
    <w:rsid w:val="0047666B"/>
    <w:rsid w:val="004839ED"/>
    <w:rsid w:val="0049416E"/>
    <w:rsid w:val="004B0806"/>
    <w:rsid w:val="004E4F4E"/>
    <w:rsid w:val="00501849"/>
    <w:rsid w:val="005018AD"/>
    <w:rsid w:val="005433D7"/>
    <w:rsid w:val="00543D2E"/>
    <w:rsid w:val="0054676E"/>
    <w:rsid w:val="005476BE"/>
    <w:rsid w:val="005647A7"/>
    <w:rsid w:val="00575419"/>
    <w:rsid w:val="00586255"/>
    <w:rsid w:val="00594A47"/>
    <w:rsid w:val="005B2C4B"/>
    <w:rsid w:val="005C7041"/>
    <w:rsid w:val="00610590"/>
    <w:rsid w:val="00616EEC"/>
    <w:rsid w:val="006268B4"/>
    <w:rsid w:val="0064566D"/>
    <w:rsid w:val="00651E96"/>
    <w:rsid w:val="00685A97"/>
    <w:rsid w:val="00693E8F"/>
    <w:rsid w:val="006B781C"/>
    <w:rsid w:val="006E3D0F"/>
    <w:rsid w:val="00703D9D"/>
    <w:rsid w:val="00705F70"/>
    <w:rsid w:val="00727C23"/>
    <w:rsid w:val="00743A5E"/>
    <w:rsid w:val="007464FE"/>
    <w:rsid w:val="00751261"/>
    <w:rsid w:val="00774B90"/>
    <w:rsid w:val="007B1B47"/>
    <w:rsid w:val="007F241E"/>
    <w:rsid w:val="00813293"/>
    <w:rsid w:val="008209E8"/>
    <w:rsid w:val="008504EA"/>
    <w:rsid w:val="00867121"/>
    <w:rsid w:val="008720E4"/>
    <w:rsid w:val="00890C8C"/>
    <w:rsid w:val="008964E4"/>
    <w:rsid w:val="008C239B"/>
    <w:rsid w:val="008D584A"/>
    <w:rsid w:val="008E2A9B"/>
    <w:rsid w:val="008F4BE3"/>
    <w:rsid w:val="008F4FB8"/>
    <w:rsid w:val="0090676A"/>
    <w:rsid w:val="00975E51"/>
    <w:rsid w:val="00982F9D"/>
    <w:rsid w:val="009A1E2A"/>
    <w:rsid w:val="009A2E1A"/>
    <w:rsid w:val="009A75E2"/>
    <w:rsid w:val="009B5699"/>
    <w:rsid w:val="009D19F3"/>
    <w:rsid w:val="009E0688"/>
    <w:rsid w:val="00A073D0"/>
    <w:rsid w:val="00A128B0"/>
    <w:rsid w:val="00A1723D"/>
    <w:rsid w:val="00A21BA5"/>
    <w:rsid w:val="00A24553"/>
    <w:rsid w:val="00A24CE5"/>
    <w:rsid w:val="00A40188"/>
    <w:rsid w:val="00A500D4"/>
    <w:rsid w:val="00A51170"/>
    <w:rsid w:val="00A955ED"/>
    <w:rsid w:val="00A95840"/>
    <w:rsid w:val="00AA12EB"/>
    <w:rsid w:val="00AB3123"/>
    <w:rsid w:val="00AB3701"/>
    <w:rsid w:val="00AC094B"/>
    <w:rsid w:val="00AC1A93"/>
    <w:rsid w:val="00AC1E4A"/>
    <w:rsid w:val="00AD018A"/>
    <w:rsid w:val="00AE3F6C"/>
    <w:rsid w:val="00AE50E4"/>
    <w:rsid w:val="00B048A7"/>
    <w:rsid w:val="00B329B0"/>
    <w:rsid w:val="00B4483D"/>
    <w:rsid w:val="00B52C91"/>
    <w:rsid w:val="00B5688E"/>
    <w:rsid w:val="00B677E6"/>
    <w:rsid w:val="00B90E09"/>
    <w:rsid w:val="00BA6657"/>
    <w:rsid w:val="00BB2350"/>
    <w:rsid w:val="00BD7405"/>
    <w:rsid w:val="00BE4FB8"/>
    <w:rsid w:val="00BF78AB"/>
    <w:rsid w:val="00C0538A"/>
    <w:rsid w:val="00C20DF3"/>
    <w:rsid w:val="00C22CE2"/>
    <w:rsid w:val="00C679F0"/>
    <w:rsid w:val="00CA279F"/>
    <w:rsid w:val="00CC6B02"/>
    <w:rsid w:val="00CD6CAD"/>
    <w:rsid w:val="00CF40C4"/>
    <w:rsid w:val="00D11B54"/>
    <w:rsid w:val="00D445FA"/>
    <w:rsid w:val="00D51250"/>
    <w:rsid w:val="00D611FF"/>
    <w:rsid w:val="00D639CC"/>
    <w:rsid w:val="00D709A3"/>
    <w:rsid w:val="00D84A67"/>
    <w:rsid w:val="00E066DD"/>
    <w:rsid w:val="00E1352A"/>
    <w:rsid w:val="00E359F5"/>
    <w:rsid w:val="00E604D4"/>
    <w:rsid w:val="00E71F42"/>
    <w:rsid w:val="00E74944"/>
    <w:rsid w:val="00E81F05"/>
    <w:rsid w:val="00EE5E1E"/>
    <w:rsid w:val="00F1464B"/>
    <w:rsid w:val="00F46519"/>
    <w:rsid w:val="00F672EA"/>
    <w:rsid w:val="00F74F24"/>
    <w:rsid w:val="00F81140"/>
    <w:rsid w:val="00F85DA3"/>
    <w:rsid w:val="00F94A08"/>
    <w:rsid w:val="00FA5F20"/>
    <w:rsid w:val="00FA6F81"/>
    <w:rsid w:val="00FB1680"/>
    <w:rsid w:val="00FB4E57"/>
    <w:rsid w:val="00FD132A"/>
    <w:rsid w:val="00FD577A"/>
    <w:rsid w:val="00FE20FF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6E15"/>
  <w15:chartTrackingRefBased/>
  <w15:docId w15:val="{01752465-D108-49C4-8505-64251DF4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5419"/>
    <w:pPr>
      <w:ind w:left="720"/>
      <w:contextualSpacing/>
    </w:pPr>
  </w:style>
  <w:style w:type="table" w:styleId="TableGrid">
    <w:name w:val="Table Grid"/>
    <w:basedOn w:val="TableNormal"/>
    <w:uiPriority w:val="39"/>
    <w:rsid w:val="003C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C4"/>
  </w:style>
  <w:style w:type="paragraph" w:styleId="Footer">
    <w:name w:val="footer"/>
    <w:basedOn w:val="Normal"/>
    <w:link w:val="FooterChar"/>
    <w:uiPriority w:val="99"/>
    <w:unhideWhenUsed/>
    <w:rsid w:val="0013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C4"/>
  </w:style>
  <w:style w:type="paragraph" w:styleId="CommentText">
    <w:name w:val="annotation text"/>
    <w:basedOn w:val="Normal"/>
    <w:link w:val="CommentTextChar"/>
    <w:uiPriority w:val="99"/>
    <w:unhideWhenUsed/>
    <w:rsid w:val="00867121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121"/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781C"/>
  </w:style>
  <w:style w:type="character" w:customStyle="1" w:styleId="A5">
    <w:name w:val="A5"/>
    <w:uiPriority w:val="99"/>
    <w:rsid w:val="00BF78AB"/>
    <w:rPr>
      <w:rFonts w:cs="Source Sans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78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A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AB"/>
    <w:pPr>
      <w:spacing w:after="160"/>
    </w:pPr>
    <w:rPr>
      <w:rFonts w:ascii="PT Sans" w:hAnsi="PT Sans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A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6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1B47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ACDA0384BFC4CB4B4769E297D4294" ma:contentTypeVersion="18" ma:contentTypeDescription="Create a new document." ma:contentTypeScope="" ma:versionID="4c935c5dfcf026d6a23fec7d0d417094">
  <xsd:schema xmlns:xsd="http://www.w3.org/2001/XMLSchema" xmlns:xs="http://www.w3.org/2001/XMLSchema" xmlns:p="http://schemas.microsoft.com/office/2006/metadata/properties" xmlns:ns2="2444f51e-6768-4788-ad85-b003ca51ddb2" xmlns:ns3="69979f43-46fb-44e9-831f-5f69f022d11c" targetNamespace="http://schemas.microsoft.com/office/2006/metadata/properties" ma:root="true" ma:fieldsID="d0a1ba5bc61efca205a6ee0d6da7500d" ns2:_="" ns3:_="">
    <xsd:import namespace="2444f51e-6768-4788-ad85-b003ca51ddb2"/>
    <xsd:import namespace="69979f43-46fb-44e9-831f-5f69f022d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4f51e-6768-4788-ad85-b003ca51d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b99a13-8f3f-4445-92a6-2a358c620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9f43-46fb-44e9-831f-5f69f022d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a75675-7e4d-4d1a-afe5-2d0202764957}" ma:internalName="TaxCatchAll" ma:showField="CatchAllData" ma:web="69979f43-46fb-44e9-831f-5f69f022d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4f51e-6768-4788-ad85-b003ca51ddb2">
      <Terms xmlns="http://schemas.microsoft.com/office/infopath/2007/PartnerControls"/>
    </lcf76f155ced4ddcb4097134ff3c332f>
    <TaxCatchAll xmlns="69979f43-46fb-44e9-831f-5f69f022d1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BE62-D070-4BD9-9F28-D2EE8FE8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4f51e-6768-4788-ad85-b003ca51ddb2"/>
    <ds:schemaRef ds:uri="69979f43-46fb-44e9-831f-5f69f022d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D1CDC-6624-406A-B084-0F4297A2C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7E477-E9A0-4B41-8B5B-99E5A2A8F2E1}">
  <ds:schemaRefs>
    <ds:schemaRef ds:uri="http://schemas.microsoft.com/office/2006/metadata/properties"/>
    <ds:schemaRef ds:uri="http://schemas.microsoft.com/office/infopath/2007/PartnerControls"/>
    <ds:schemaRef ds:uri="2444f51e-6768-4788-ad85-b003ca51ddb2"/>
    <ds:schemaRef ds:uri="69979f43-46fb-44e9-831f-5f69f022d11c"/>
  </ds:schemaRefs>
</ds:datastoreItem>
</file>

<file path=customXml/itemProps4.xml><?xml version="1.0" encoding="utf-8"?>
<ds:datastoreItem xmlns:ds="http://schemas.openxmlformats.org/officeDocument/2006/customXml" ds:itemID="{FF5DCEAE-8F23-4E4C-AD1C-BA7F1534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1121</Words>
  <Characters>6956</Characters>
  <Application>Microsoft Office Word</Application>
  <DocSecurity>0</DocSecurity>
  <Lines>122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Bowes Museum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Fox</dc:creator>
  <cp:keywords/>
  <dc:description/>
  <cp:lastModifiedBy>Lisa Bell</cp:lastModifiedBy>
  <cp:revision>3</cp:revision>
  <dcterms:created xsi:type="dcterms:W3CDTF">2026-05-20T09:31:00Z</dcterms:created>
  <dcterms:modified xsi:type="dcterms:W3CDTF">2026-05-20T09:41:00Z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0x010100126ACDA0384BFC4CB4B4769E297D4294</vt:lpwstr>
  </property>
  <property fmtid="{D5CDD505-2E9C-101B-9397-08002B2CF9AE}" pid="3" name="GrammarlyDocumentId">
    <vt:lpwstr>f7d3e87c6f5b67352de2540b196d6900181444fa5346091445641c60452f994e</vt:lpwstr>
  </property>
</Properties>
</file>