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4224" w14:textId="4EACBA97" w:rsidR="007521BD" w:rsidRPr="002E3C8B" w:rsidRDefault="008258FB" w:rsidP="005C17E1">
      <w:pPr>
        <w:shd w:val="clear" w:color="auto" w:fill="FFFFFF"/>
        <w:autoSpaceDE w:val="0"/>
        <w:autoSpaceDN w:val="0"/>
        <w:adjustRightInd w:val="0"/>
        <w:spacing w:after="200"/>
        <w:jc w:val="both"/>
        <w:rPr>
          <w:rFonts w:ascii="Source Sans Pro" w:hAnsi="Source Sans Pro" w:cs="Arial"/>
          <w:b/>
          <w:bCs/>
          <w:sz w:val="22"/>
          <w:szCs w:val="22"/>
        </w:rPr>
      </w:pPr>
      <w:r>
        <w:rPr>
          <w:noProof/>
        </w:rPr>
        <w:drawing>
          <wp:anchor distT="0" distB="0" distL="114300" distR="114300" simplePos="0" relativeHeight="251667456" behindDoc="0" locked="0" layoutInCell="1" allowOverlap="1" wp14:anchorId="6CE47587" wp14:editId="7F67EB69">
            <wp:simplePos x="0" y="0"/>
            <wp:positionH relativeFrom="margin">
              <wp:posOffset>2133600</wp:posOffset>
            </wp:positionH>
            <wp:positionV relativeFrom="paragraph">
              <wp:posOffset>-223520</wp:posOffset>
            </wp:positionV>
            <wp:extent cx="2486025" cy="139303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13930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1E7E2" w14:textId="38953205" w:rsidR="007521BD" w:rsidRPr="002E3C8B" w:rsidRDefault="007521BD" w:rsidP="005C17E1">
      <w:pPr>
        <w:shd w:val="clear" w:color="auto" w:fill="FFFFFF"/>
        <w:autoSpaceDE w:val="0"/>
        <w:autoSpaceDN w:val="0"/>
        <w:adjustRightInd w:val="0"/>
        <w:spacing w:after="200"/>
        <w:jc w:val="both"/>
        <w:rPr>
          <w:rFonts w:ascii="Source Sans Pro" w:hAnsi="Source Sans Pro" w:cs="Arial"/>
          <w:b/>
          <w:bCs/>
          <w:sz w:val="22"/>
          <w:szCs w:val="22"/>
        </w:rPr>
      </w:pPr>
    </w:p>
    <w:p w14:paraId="45FA1103" w14:textId="7FCEFCF8" w:rsidR="007F0E72" w:rsidRPr="002E3C8B" w:rsidRDefault="007F0E72" w:rsidP="005C17E1">
      <w:pPr>
        <w:shd w:val="clear" w:color="auto" w:fill="FFFFFF"/>
        <w:autoSpaceDE w:val="0"/>
        <w:autoSpaceDN w:val="0"/>
        <w:adjustRightInd w:val="0"/>
        <w:spacing w:after="200"/>
        <w:jc w:val="both"/>
        <w:rPr>
          <w:rFonts w:ascii="Source Sans Pro" w:hAnsi="Source Sans Pro" w:cs="Arial"/>
          <w:b/>
          <w:bCs/>
          <w:sz w:val="22"/>
          <w:szCs w:val="22"/>
        </w:rPr>
      </w:pPr>
    </w:p>
    <w:p w14:paraId="560D071C" w14:textId="77777777" w:rsidR="00E847C5" w:rsidRPr="002E3C8B" w:rsidRDefault="00E847C5" w:rsidP="000E126D">
      <w:pPr>
        <w:shd w:val="clear" w:color="auto" w:fill="FFFFFF"/>
        <w:autoSpaceDE w:val="0"/>
        <w:autoSpaceDN w:val="0"/>
        <w:adjustRightInd w:val="0"/>
        <w:spacing w:after="200"/>
        <w:jc w:val="both"/>
        <w:rPr>
          <w:rFonts w:ascii="Source Sans Pro" w:hAnsi="Source Sans Pro"/>
        </w:rPr>
      </w:pPr>
    </w:p>
    <w:p w14:paraId="57292B42" w14:textId="6F4C0CDD" w:rsidR="007521BD" w:rsidRPr="002E3C8B" w:rsidRDefault="008258FB" w:rsidP="000E126D">
      <w:pPr>
        <w:shd w:val="clear" w:color="auto" w:fill="FFFFFF"/>
        <w:autoSpaceDE w:val="0"/>
        <w:autoSpaceDN w:val="0"/>
        <w:adjustRightInd w:val="0"/>
        <w:spacing w:after="200"/>
        <w:jc w:val="both"/>
        <w:rPr>
          <w:rFonts w:ascii="Source Sans Pro" w:hAnsi="Source Sans Pro"/>
        </w:rPr>
      </w:pPr>
      <w:r>
        <w:rPr>
          <w:rFonts w:ascii="Source Sans Pro" w:hAnsi="Source Sans Pro"/>
        </w:rPr>
        <w:t>___________________________________________________________________________________</w:t>
      </w:r>
    </w:p>
    <w:p w14:paraId="25430761" w14:textId="77777777" w:rsidR="00C1291D" w:rsidRPr="002E3C8B" w:rsidRDefault="00C1291D" w:rsidP="008C1452">
      <w:pPr>
        <w:pStyle w:val="Title"/>
        <w:contextualSpacing/>
        <w:jc w:val="both"/>
        <w:rPr>
          <w:rFonts w:ascii="Source Sans Pro" w:hAnsi="Source Sans Pro" w:cs="Arial"/>
          <w:b w:val="0"/>
          <w:sz w:val="24"/>
          <w:szCs w:val="24"/>
        </w:rPr>
      </w:pPr>
    </w:p>
    <w:p w14:paraId="177ED98D" w14:textId="0D7ADDA1" w:rsidR="00C1291D" w:rsidRPr="002E3C8B" w:rsidRDefault="00DB3BFA" w:rsidP="008258FB">
      <w:pPr>
        <w:jc w:val="both"/>
        <w:rPr>
          <w:rFonts w:ascii="Source Sans Pro" w:hAnsi="Source Sans Pro" w:cs="Arial"/>
          <w:bCs/>
        </w:rPr>
      </w:pPr>
      <w:r w:rsidRPr="002E3C8B">
        <w:rPr>
          <w:rFonts w:ascii="Source Sans Pro" w:hAnsi="Source Sans Pro" w:cs="Arial"/>
          <w:b/>
          <w:bCs/>
        </w:rPr>
        <w:t>Job Title:</w:t>
      </w:r>
      <w:r w:rsidR="008258FB">
        <w:rPr>
          <w:rFonts w:ascii="Source Sans Pro" w:hAnsi="Source Sans Pro" w:cs="Arial"/>
          <w:b/>
          <w:bCs/>
        </w:rPr>
        <w:t xml:space="preserve"> </w:t>
      </w:r>
      <w:r w:rsidR="008258FB">
        <w:rPr>
          <w:rFonts w:ascii="Source Sans Pro" w:hAnsi="Source Sans Pro" w:cs="Arial"/>
          <w:b/>
          <w:bCs/>
        </w:rPr>
        <w:tab/>
      </w:r>
      <w:r w:rsidR="008258FB">
        <w:rPr>
          <w:rFonts w:ascii="Source Sans Pro" w:hAnsi="Source Sans Pro" w:cs="Arial"/>
          <w:b/>
          <w:bCs/>
        </w:rPr>
        <w:tab/>
      </w:r>
      <w:r w:rsidR="00DF07BE">
        <w:rPr>
          <w:rFonts w:ascii="Source Sans Pro" w:hAnsi="Source Sans Pro" w:cs="Arial"/>
          <w:b/>
          <w:bCs/>
        </w:rPr>
        <w:t xml:space="preserve">Travel Trade and </w:t>
      </w:r>
      <w:r w:rsidR="00164150" w:rsidRPr="002E3C8B">
        <w:rPr>
          <w:rFonts w:ascii="Source Sans Pro" w:hAnsi="Source Sans Pro" w:cs="Arial"/>
          <w:b/>
          <w:bCs/>
        </w:rPr>
        <w:t xml:space="preserve">Events </w:t>
      </w:r>
      <w:r w:rsidR="003C0BC7">
        <w:rPr>
          <w:rFonts w:ascii="Source Sans Pro" w:hAnsi="Source Sans Pro" w:cs="Arial"/>
          <w:b/>
          <w:bCs/>
        </w:rPr>
        <w:t>Coordinator</w:t>
      </w:r>
    </w:p>
    <w:p w14:paraId="7BD0E888" w14:textId="531A67C7" w:rsidR="007F0E72" w:rsidRPr="002E3C8B" w:rsidRDefault="007F0E72" w:rsidP="008258FB">
      <w:pPr>
        <w:jc w:val="both"/>
        <w:rPr>
          <w:rFonts w:ascii="Source Sans Pro" w:hAnsi="Source Sans Pro" w:cs="Arial"/>
          <w:bCs/>
        </w:rPr>
      </w:pPr>
      <w:r w:rsidRPr="002E3C8B">
        <w:rPr>
          <w:rFonts w:ascii="Source Sans Pro" w:hAnsi="Source Sans Pro" w:cs="Arial"/>
          <w:b/>
          <w:bCs/>
        </w:rPr>
        <w:t>Responsible to</w:t>
      </w:r>
      <w:proofErr w:type="gramStart"/>
      <w:r w:rsidRPr="002E3C8B">
        <w:rPr>
          <w:rFonts w:ascii="Source Sans Pro" w:hAnsi="Source Sans Pro" w:cs="Arial"/>
          <w:b/>
          <w:bCs/>
        </w:rPr>
        <w:t xml:space="preserve">: </w:t>
      </w:r>
      <w:r w:rsidR="008258FB">
        <w:rPr>
          <w:rFonts w:ascii="Source Sans Pro" w:hAnsi="Source Sans Pro" w:cs="Arial"/>
          <w:b/>
          <w:bCs/>
        </w:rPr>
        <w:tab/>
      </w:r>
      <w:r w:rsidR="003A3807">
        <w:rPr>
          <w:rFonts w:ascii="Source Sans Pro" w:hAnsi="Source Sans Pro" w:cs="Arial"/>
          <w:bCs/>
        </w:rPr>
        <w:t>Head</w:t>
      </w:r>
      <w:proofErr w:type="gramEnd"/>
      <w:r w:rsidR="003A3807">
        <w:rPr>
          <w:rFonts w:ascii="Source Sans Pro" w:hAnsi="Source Sans Pro" w:cs="Arial"/>
          <w:bCs/>
        </w:rPr>
        <w:t xml:space="preserve"> of Commercial and Visitor Welcome</w:t>
      </w:r>
    </w:p>
    <w:p w14:paraId="04171FFD" w14:textId="3D952C1A" w:rsidR="004E1665" w:rsidRPr="002E3C8B" w:rsidRDefault="007F0E72" w:rsidP="008258FB">
      <w:pPr>
        <w:jc w:val="both"/>
        <w:rPr>
          <w:rFonts w:ascii="Source Sans Pro" w:hAnsi="Source Sans Pro" w:cs="Arial"/>
          <w:b/>
          <w:bCs/>
        </w:rPr>
      </w:pPr>
      <w:r w:rsidRPr="002E3C8B">
        <w:rPr>
          <w:rFonts w:ascii="Source Sans Pro" w:hAnsi="Source Sans Pro" w:cs="Arial"/>
          <w:b/>
          <w:bCs/>
        </w:rPr>
        <w:t>Salary:</w:t>
      </w:r>
      <w:r w:rsidR="008258FB" w:rsidRPr="00005DB3">
        <w:rPr>
          <w:rFonts w:ascii="Source Sans Pro" w:hAnsi="Source Sans Pro" w:cs="Arial"/>
          <w:b/>
          <w:bCs/>
        </w:rPr>
        <w:t xml:space="preserve"> </w:t>
      </w:r>
      <w:r w:rsidR="008258FB">
        <w:rPr>
          <w:rFonts w:ascii="Source Sans Pro" w:hAnsi="Source Sans Pro" w:cs="Arial"/>
          <w:b/>
          <w:bCs/>
        </w:rPr>
        <w:tab/>
      </w:r>
      <w:r w:rsidR="008258FB">
        <w:rPr>
          <w:rFonts w:ascii="Source Sans Pro" w:hAnsi="Source Sans Pro" w:cs="Arial"/>
          <w:b/>
          <w:bCs/>
        </w:rPr>
        <w:tab/>
      </w:r>
      <w:r w:rsidR="0096534C" w:rsidRPr="00005DB3">
        <w:rPr>
          <w:rFonts w:ascii="Source Sans Pro" w:hAnsi="Source Sans Pro" w:cs="Arial"/>
          <w:b/>
          <w:bCs/>
        </w:rPr>
        <w:t>£2</w:t>
      </w:r>
      <w:r w:rsidR="006745AB" w:rsidRPr="00005DB3">
        <w:rPr>
          <w:rFonts w:ascii="Source Sans Pro" w:hAnsi="Source Sans Pro" w:cs="Arial"/>
          <w:b/>
          <w:bCs/>
        </w:rPr>
        <w:t>7</w:t>
      </w:r>
      <w:r w:rsidR="0096534C" w:rsidRPr="00005DB3">
        <w:rPr>
          <w:rFonts w:ascii="Source Sans Pro" w:hAnsi="Source Sans Pro" w:cs="Arial"/>
          <w:b/>
          <w:bCs/>
        </w:rPr>
        <w:t>,</w:t>
      </w:r>
      <w:r w:rsidR="006745AB" w:rsidRPr="00005DB3">
        <w:rPr>
          <w:rFonts w:ascii="Source Sans Pro" w:hAnsi="Source Sans Pro" w:cs="Arial"/>
          <w:b/>
          <w:bCs/>
        </w:rPr>
        <w:t>053</w:t>
      </w:r>
      <w:r w:rsidR="00AF79FC" w:rsidRPr="00005DB3">
        <w:rPr>
          <w:rFonts w:ascii="Source Sans Pro" w:hAnsi="Source Sans Pro" w:cs="Arial"/>
          <w:b/>
          <w:bCs/>
        </w:rPr>
        <w:t xml:space="preserve"> pro </w:t>
      </w:r>
      <w:proofErr w:type="gramStart"/>
      <w:r w:rsidR="00AF79FC" w:rsidRPr="00005DB3">
        <w:rPr>
          <w:rFonts w:ascii="Source Sans Pro" w:hAnsi="Source Sans Pro" w:cs="Arial"/>
          <w:b/>
          <w:bCs/>
        </w:rPr>
        <w:t>rata  -</w:t>
      </w:r>
      <w:proofErr w:type="gramEnd"/>
      <w:r w:rsidR="00AF79FC" w:rsidRPr="00005DB3">
        <w:rPr>
          <w:rFonts w:ascii="Source Sans Pro" w:hAnsi="Source Sans Pro" w:cs="Arial"/>
          <w:b/>
          <w:bCs/>
        </w:rPr>
        <w:t xml:space="preserve"> £1</w:t>
      </w:r>
      <w:r w:rsidR="006745AB" w:rsidRPr="00005DB3">
        <w:rPr>
          <w:rFonts w:ascii="Source Sans Pro" w:hAnsi="Source Sans Pro" w:cs="Arial"/>
          <w:b/>
          <w:bCs/>
        </w:rPr>
        <w:t>8</w:t>
      </w:r>
      <w:r w:rsidR="00AF79FC" w:rsidRPr="00005DB3">
        <w:rPr>
          <w:rFonts w:ascii="Source Sans Pro" w:hAnsi="Source Sans Pro" w:cs="Arial"/>
          <w:b/>
          <w:bCs/>
        </w:rPr>
        <w:t>,</w:t>
      </w:r>
      <w:r w:rsidR="006745AB" w:rsidRPr="00005DB3">
        <w:rPr>
          <w:rFonts w:ascii="Source Sans Pro" w:hAnsi="Source Sans Pro" w:cs="Arial"/>
          <w:b/>
          <w:bCs/>
        </w:rPr>
        <w:t>279</w:t>
      </w:r>
      <w:r w:rsidR="00474F00" w:rsidRPr="00005DB3">
        <w:rPr>
          <w:rFonts w:ascii="Source Sans Pro" w:hAnsi="Source Sans Pro" w:cs="Arial"/>
          <w:b/>
          <w:bCs/>
        </w:rPr>
        <w:t xml:space="preserve"> per annum</w:t>
      </w:r>
      <w:r w:rsidR="00474F00" w:rsidRPr="002E3C8B">
        <w:rPr>
          <w:rFonts w:ascii="Source Sans Pro" w:hAnsi="Source Sans Pro" w:cs="Arial"/>
          <w:b/>
          <w:bCs/>
        </w:rPr>
        <w:t xml:space="preserve"> </w:t>
      </w:r>
    </w:p>
    <w:p w14:paraId="6E69981E" w14:textId="1EC9A748" w:rsidR="00DB3BFA" w:rsidRPr="002E3C8B" w:rsidRDefault="00C1291D" w:rsidP="008258FB">
      <w:pPr>
        <w:rPr>
          <w:rFonts w:ascii="Source Sans Pro" w:hAnsi="Source Sans Pro" w:cs="Arial"/>
          <w:bCs/>
        </w:rPr>
      </w:pPr>
      <w:r w:rsidRPr="002E3C8B">
        <w:rPr>
          <w:rFonts w:ascii="Source Sans Pro" w:hAnsi="Source Sans Pro" w:cs="Arial"/>
          <w:b/>
          <w:bCs/>
        </w:rPr>
        <w:t>Hours:</w:t>
      </w:r>
      <w:r w:rsidR="002E3C8B">
        <w:rPr>
          <w:rFonts w:ascii="Source Sans Pro" w:hAnsi="Source Sans Pro" w:cs="Arial"/>
          <w:bCs/>
        </w:rPr>
        <w:t xml:space="preserve"> </w:t>
      </w:r>
      <w:r w:rsidR="008258FB">
        <w:rPr>
          <w:rFonts w:ascii="Source Sans Pro" w:hAnsi="Source Sans Pro" w:cs="Arial"/>
          <w:bCs/>
        </w:rPr>
        <w:tab/>
      </w:r>
      <w:r w:rsidR="008258FB">
        <w:rPr>
          <w:rFonts w:ascii="Source Sans Pro" w:hAnsi="Source Sans Pro" w:cs="Arial"/>
          <w:bCs/>
        </w:rPr>
        <w:tab/>
      </w:r>
      <w:r w:rsidR="008258FB">
        <w:rPr>
          <w:rFonts w:ascii="Source Sans Pro" w:hAnsi="Source Sans Pro" w:cs="Arial"/>
          <w:bCs/>
        </w:rPr>
        <w:tab/>
      </w:r>
      <w:r w:rsidR="00164150" w:rsidRPr="002E3C8B">
        <w:rPr>
          <w:rFonts w:ascii="Source Sans Pro" w:hAnsi="Source Sans Pro" w:cs="Arial"/>
          <w:bCs/>
        </w:rPr>
        <w:t>25</w:t>
      </w:r>
      <w:r w:rsidR="006F7632" w:rsidRPr="002E3C8B">
        <w:rPr>
          <w:rFonts w:ascii="Source Sans Pro" w:hAnsi="Source Sans Pro" w:cs="Arial"/>
          <w:bCs/>
        </w:rPr>
        <w:t xml:space="preserve"> hours per week</w:t>
      </w:r>
      <w:r w:rsidR="000A6AEF">
        <w:rPr>
          <w:rFonts w:ascii="Source Sans Pro" w:hAnsi="Source Sans Pro" w:cs="Arial"/>
          <w:bCs/>
        </w:rPr>
        <w:t xml:space="preserve"> (3 days)</w:t>
      </w:r>
    </w:p>
    <w:p w14:paraId="7931A83F" w14:textId="392333B9" w:rsidR="00C1291D" w:rsidRPr="002E3C8B" w:rsidRDefault="007F0E72" w:rsidP="008258FB">
      <w:pPr>
        <w:jc w:val="both"/>
        <w:rPr>
          <w:rFonts w:ascii="Source Sans Pro" w:hAnsi="Source Sans Pro" w:cs="Arial"/>
          <w:b/>
          <w:bCs/>
        </w:rPr>
      </w:pPr>
      <w:r w:rsidRPr="002E3C8B">
        <w:rPr>
          <w:rFonts w:ascii="Source Sans Pro" w:hAnsi="Source Sans Pro" w:cs="Arial"/>
          <w:b/>
          <w:bCs/>
        </w:rPr>
        <w:t>Contract</w:t>
      </w:r>
      <w:r w:rsidR="008258FB">
        <w:rPr>
          <w:rFonts w:ascii="Source Sans Pro" w:hAnsi="Source Sans Pro" w:cs="Arial"/>
          <w:b/>
          <w:bCs/>
        </w:rPr>
        <w:t xml:space="preserve">: </w:t>
      </w:r>
      <w:r w:rsidR="008258FB">
        <w:rPr>
          <w:rFonts w:ascii="Source Sans Pro" w:hAnsi="Source Sans Pro" w:cs="Arial"/>
          <w:b/>
          <w:bCs/>
        </w:rPr>
        <w:tab/>
      </w:r>
      <w:r w:rsidR="008258FB">
        <w:rPr>
          <w:rFonts w:ascii="Source Sans Pro" w:hAnsi="Source Sans Pro" w:cs="Arial"/>
          <w:b/>
          <w:bCs/>
        </w:rPr>
        <w:tab/>
      </w:r>
      <w:r w:rsidR="003C0BC7">
        <w:rPr>
          <w:rFonts w:ascii="Source Sans Pro" w:hAnsi="Source Sans Pro" w:cs="Arial"/>
          <w:bCs/>
        </w:rPr>
        <w:t>2 Years Fixed Term</w:t>
      </w:r>
    </w:p>
    <w:p w14:paraId="6EB4C81A" w14:textId="74F9E095" w:rsidR="007F0E72" w:rsidRPr="002E3C8B" w:rsidRDefault="007F0E72" w:rsidP="008258FB">
      <w:pPr>
        <w:pBdr>
          <w:bottom w:val="single" w:sz="6" w:space="1" w:color="auto"/>
        </w:pBdr>
        <w:jc w:val="both"/>
        <w:rPr>
          <w:rFonts w:ascii="Source Sans Pro" w:hAnsi="Source Sans Pro" w:cs="Arial"/>
          <w:b/>
          <w:bCs/>
        </w:rPr>
      </w:pPr>
      <w:r w:rsidRPr="002E3C8B">
        <w:rPr>
          <w:rFonts w:ascii="Source Sans Pro" w:hAnsi="Source Sans Pro" w:cs="Arial"/>
          <w:b/>
          <w:bCs/>
        </w:rPr>
        <w:t>Place of Work</w:t>
      </w:r>
      <w:proofErr w:type="gramStart"/>
      <w:r w:rsidR="008258FB">
        <w:rPr>
          <w:rFonts w:ascii="Source Sans Pro" w:hAnsi="Source Sans Pro" w:cs="Arial"/>
          <w:b/>
          <w:bCs/>
        </w:rPr>
        <w:t xml:space="preserve">: </w:t>
      </w:r>
      <w:r w:rsidR="008258FB">
        <w:rPr>
          <w:rFonts w:ascii="Source Sans Pro" w:hAnsi="Source Sans Pro" w:cs="Arial"/>
          <w:b/>
          <w:bCs/>
        </w:rPr>
        <w:tab/>
      </w:r>
      <w:r w:rsidRPr="002E3C8B">
        <w:rPr>
          <w:rFonts w:ascii="Source Sans Pro" w:hAnsi="Source Sans Pro" w:cs="Arial"/>
          <w:b/>
          <w:bCs/>
        </w:rPr>
        <w:t>The</w:t>
      </w:r>
      <w:proofErr w:type="gramEnd"/>
      <w:r w:rsidRPr="002E3C8B">
        <w:rPr>
          <w:rFonts w:ascii="Source Sans Pro" w:hAnsi="Source Sans Pro" w:cs="Arial"/>
          <w:b/>
          <w:bCs/>
        </w:rPr>
        <w:t xml:space="preserve"> Bowes Museum</w:t>
      </w:r>
    </w:p>
    <w:p w14:paraId="60D9BDD4" w14:textId="77777777" w:rsidR="004E1665" w:rsidRPr="002E3C8B" w:rsidRDefault="004E1665" w:rsidP="008C1452">
      <w:pPr>
        <w:pBdr>
          <w:bottom w:val="single" w:sz="6" w:space="1" w:color="auto"/>
        </w:pBdr>
        <w:tabs>
          <w:tab w:val="left" w:pos="2520"/>
        </w:tabs>
        <w:jc w:val="both"/>
        <w:rPr>
          <w:rFonts w:ascii="Source Sans Pro" w:hAnsi="Source Sans Pro" w:cs="Arial"/>
          <w:b/>
          <w:bCs/>
        </w:rPr>
      </w:pPr>
    </w:p>
    <w:p w14:paraId="2C3E472B" w14:textId="77777777" w:rsidR="008258FB" w:rsidRPr="00791805" w:rsidRDefault="008258FB" w:rsidP="008258FB">
      <w:pPr>
        <w:pStyle w:val="NoSpacing"/>
        <w:rPr>
          <w:b/>
        </w:rPr>
      </w:pPr>
      <w:r w:rsidRPr="00791805">
        <w:rPr>
          <w:b/>
        </w:rPr>
        <w:t xml:space="preserve">Benefits: </w:t>
      </w:r>
    </w:p>
    <w:p w14:paraId="6C3D13FC" w14:textId="77777777" w:rsidR="008258FB" w:rsidRPr="00791805" w:rsidRDefault="008258FB" w:rsidP="008258FB">
      <w:pPr>
        <w:pStyle w:val="NoSpacing"/>
        <w:numPr>
          <w:ilvl w:val="0"/>
          <w:numId w:val="21"/>
        </w:numPr>
      </w:pPr>
      <w:r w:rsidRPr="00791805">
        <w:t>We are very happy to discuss flexible working and ways for our team to manage their home and working lives.</w:t>
      </w:r>
    </w:p>
    <w:p w14:paraId="7E34A2CE" w14:textId="77777777" w:rsidR="008258FB" w:rsidRPr="00791805" w:rsidRDefault="008258FB" w:rsidP="008258FB">
      <w:pPr>
        <w:pStyle w:val="NoSpacing"/>
        <w:numPr>
          <w:ilvl w:val="0"/>
          <w:numId w:val="21"/>
        </w:numPr>
      </w:pPr>
      <w:r w:rsidRPr="00791805">
        <w:t>25 days holidays in addition to Bank Holidays.</w:t>
      </w:r>
    </w:p>
    <w:p w14:paraId="4456A735" w14:textId="77777777" w:rsidR="008258FB" w:rsidRPr="00791805" w:rsidRDefault="008258FB" w:rsidP="008258FB">
      <w:pPr>
        <w:pStyle w:val="NoSpacing"/>
        <w:numPr>
          <w:ilvl w:val="0"/>
          <w:numId w:val="21"/>
        </w:numPr>
      </w:pPr>
      <w:r w:rsidRPr="00791805">
        <w:t>5% employers pension contribution.</w:t>
      </w:r>
    </w:p>
    <w:p w14:paraId="4B596529" w14:textId="77777777" w:rsidR="008258FB" w:rsidRPr="00791805" w:rsidRDefault="008258FB" w:rsidP="008258FB">
      <w:pPr>
        <w:pStyle w:val="NoSpacing"/>
        <w:numPr>
          <w:ilvl w:val="0"/>
          <w:numId w:val="21"/>
        </w:numPr>
      </w:pPr>
      <w:r w:rsidRPr="00791805">
        <w:t>Discount in the museum’s café and our shop.</w:t>
      </w:r>
    </w:p>
    <w:p w14:paraId="3F8AA59E" w14:textId="77777777" w:rsidR="008258FB" w:rsidRPr="00791805" w:rsidRDefault="008258FB" w:rsidP="008258FB">
      <w:pPr>
        <w:pStyle w:val="NoSpacing"/>
        <w:numPr>
          <w:ilvl w:val="0"/>
          <w:numId w:val="21"/>
        </w:numPr>
      </w:pPr>
      <w:r w:rsidRPr="00791805">
        <w:t>Free staff parking.</w:t>
      </w:r>
    </w:p>
    <w:p w14:paraId="4500826D" w14:textId="77777777" w:rsidR="008258FB" w:rsidRPr="00791805" w:rsidRDefault="008258FB" w:rsidP="008258FB">
      <w:pPr>
        <w:pStyle w:val="NoSpacing"/>
        <w:numPr>
          <w:ilvl w:val="0"/>
          <w:numId w:val="21"/>
        </w:numPr>
      </w:pPr>
      <w:r w:rsidRPr="00791805">
        <w:t>Employee Assistance Programme – providing a 24/7 free helpline.</w:t>
      </w:r>
    </w:p>
    <w:p w14:paraId="3F987C3E" w14:textId="77777777" w:rsidR="008258FB" w:rsidRPr="00791805" w:rsidRDefault="008258FB" w:rsidP="008258FB">
      <w:pPr>
        <w:pStyle w:val="NoSpacing"/>
        <w:numPr>
          <w:ilvl w:val="0"/>
          <w:numId w:val="21"/>
        </w:numPr>
      </w:pPr>
      <w:r w:rsidRPr="00791805">
        <w:t>Training and development opportunities.</w:t>
      </w:r>
    </w:p>
    <w:p w14:paraId="57E33EE6" w14:textId="77777777" w:rsidR="008258FB" w:rsidRPr="00791805" w:rsidRDefault="008258FB" w:rsidP="008258FB">
      <w:pPr>
        <w:pStyle w:val="NoSpacing"/>
        <w:numPr>
          <w:ilvl w:val="0"/>
          <w:numId w:val="21"/>
        </w:numPr>
      </w:pPr>
      <w:r w:rsidRPr="00791805">
        <w:t>Free entry for your immediate family to the museum.</w:t>
      </w:r>
    </w:p>
    <w:p w14:paraId="43F0D85E" w14:textId="77777777" w:rsidR="008258FB" w:rsidRPr="00791805" w:rsidRDefault="008258FB" w:rsidP="008258FB">
      <w:pPr>
        <w:pStyle w:val="NoSpacing"/>
        <w:numPr>
          <w:ilvl w:val="0"/>
          <w:numId w:val="21"/>
        </w:numPr>
      </w:pPr>
      <w:r w:rsidRPr="00791805">
        <w:t>Some mutual free entry arrangements with other partnership attractions.</w:t>
      </w:r>
    </w:p>
    <w:p w14:paraId="09A96DB0" w14:textId="77777777" w:rsidR="008258FB" w:rsidRPr="00791805" w:rsidRDefault="008258FB" w:rsidP="008258FB">
      <w:pPr>
        <w:pStyle w:val="NoSpacing"/>
        <w:numPr>
          <w:ilvl w:val="0"/>
          <w:numId w:val="21"/>
        </w:numPr>
      </w:pPr>
      <w:r w:rsidRPr="00791805">
        <w:t>Cycle to work scheme</w:t>
      </w:r>
    </w:p>
    <w:p w14:paraId="45DA9413" w14:textId="53966355" w:rsidR="0090139B" w:rsidRPr="002E3C8B" w:rsidRDefault="008258FB" w:rsidP="008C1452">
      <w:pPr>
        <w:jc w:val="both"/>
        <w:rPr>
          <w:rFonts w:ascii="Source Sans Pro" w:hAnsi="Source Sans Pro" w:cs="Arial"/>
          <w:b/>
          <w:bCs/>
        </w:rPr>
      </w:pPr>
      <w:r>
        <w:rPr>
          <w:rFonts w:ascii="Source Sans Pro" w:hAnsi="Source Sans Pro" w:cs="Arial"/>
          <w:b/>
          <w:bCs/>
        </w:rPr>
        <w:t>___________________________________________________________________________________</w:t>
      </w:r>
    </w:p>
    <w:p w14:paraId="48B3F18B" w14:textId="77777777" w:rsidR="008258FB" w:rsidRDefault="008258FB" w:rsidP="008C1452">
      <w:pPr>
        <w:jc w:val="both"/>
        <w:rPr>
          <w:rFonts w:ascii="Source Sans Pro" w:hAnsi="Source Sans Pro" w:cs="Arial"/>
          <w:b/>
          <w:bCs/>
        </w:rPr>
      </w:pPr>
    </w:p>
    <w:p w14:paraId="6819E978" w14:textId="4B6DA731" w:rsidR="0090139B" w:rsidRPr="002E3C8B" w:rsidRDefault="0090139B" w:rsidP="008C1452">
      <w:pPr>
        <w:jc w:val="both"/>
        <w:rPr>
          <w:rFonts w:ascii="Source Sans Pro" w:hAnsi="Source Sans Pro" w:cs="Arial"/>
          <w:b/>
          <w:bCs/>
        </w:rPr>
      </w:pPr>
      <w:proofErr w:type="spellStart"/>
      <w:r w:rsidRPr="002E3C8B">
        <w:rPr>
          <w:rFonts w:ascii="Source Sans Pro" w:hAnsi="Source Sans Pro" w:cs="Arial"/>
          <w:b/>
          <w:bCs/>
        </w:rPr>
        <w:t>Organisational</w:t>
      </w:r>
      <w:proofErr w:type="spellEnd"/>
      <w:r w:rsidRPr="002E3C8B">
        <w:rPr>
          <w:rFonts w:ascii="Source Sans Pro" w:hAnsi="Source Sans Pro" w:cs="Arial"/>
          <w:b/>
          <w:bCs/>
        </w:rPr>
        <w:t xml:space="preserve"> Relationships</w:t>
      </w:r>
    </w:p>
    <w:p w14:paraId="41E6B645" w14:textId="77777777" w:rsidR="0090139B" w:rsidRPr="002E3C8B" w:rsidRDefault="0090139B" w:rsidP="008C1452">
      <w:pPr>
        <w:jc w:val="both"/>
        <w:rPr>
          <w:rFonts w:ascii="Source Sans Pro" w:hAnsi="Source Sans Pro" w:cs="Arial"/>
          <w:b/>
          <w:bCs/>
        </w:rPr>
      </w:pPr>
    </w:p>
    <w:p w14:paraId="6485DA6F" w14:textId="5E6350D6" w:rsidR="0090139B" w:rsidRPr="002E3C8B" w:rsidRDefault="0090139B" w:rsidP="0090139B">
      <w:pPr>
        <w:pStyle w:val="ListParagraph"/>
        <w:numPr>
          <w:ilvl w:val="0"/>
          <w:numId w:val="12"/>
        </w:numPr>
        <w:spacing w:after="160" w:line="259" w:lineRule="auto"/>
        <w:contextualSpacing/>
        <w:rPr>
          <w:rFonts w:ascii="Source Sans Pro" w:hAnsi="Source Sans Pro" w:cs="Arial"/>
          <w:sz w:val="24"/>
        </w:rPr>
      </w:pPr>
      <w:r w:rsidRPr="002E3C8B">
        <w:rPr>
          <w:rFonts w:ascii="Source Sans Pro" w:hAnsi="Source Sans Pro" w:cs="Arial"/>
          <w:bCs/>
          <w:sz w:val="24"/>
        </w:rPr>
        <w:t xml:space="preserve">Reporting to the </w:t>
      </w:r>
      <w:r w:rsidR="00DE6D39">
        <w:rPr>
          <w:rFonts w:ascii="Source Sans Pro" w:hAnsi="Source Sans Pro" w:cs="Arial"/>
          <w:bCs/>
          <w:sz w:val="24"/>
        </w:rPr>
        <w:t xml:space="preserve">Head of </w:t>
      </w:r>
      <w:r w:rsidR="0039301C">
        <w:rPr>
          <w:rFonts w:ascii="Source Sans Pro" w:hAnsi="Source Sans Pro" w:cs="Arial"/>
          <w:bCs/>
          <w:sz w:val="24"/>
        </w:rPr>
        <w:t>Commercial</w:t>
      </w:r>
      <w:r w:rsidR="00DE6D39">
        <w:rPr>
          <w:rFonts w:ascii="Source Sans Pro" w:hAnsi="Source Sans Pro" w:cs="Arial"/>
          <w:bCs/>
          <w:sz w:val="24"/>
        </w:rPr>
        <w:t xml:space="preserve"> and Visitor </w:t>
      </w:r>
      <w:r w:rsidR="003C0BC7">
        <w:rPr>
          <w:rFonts w:ascii="Source Sans Pro" w:hAnsi="Source Sans Pro" w:cs="Arial"/>
          <w:sz w:val="24"/>
        </w:rPr>
        <w:t>Welcome</w:t>
      </w:r>
    </w:p>
    <w:p w14:paraId="313361A9" w14:textId="232118BB" w:rsidR="0090139B" w:rsidRPr="002E3C8B" w:rsidRDefault="0090139B" w:rsidP="0090139B">
      <w:pPr>
        <w:pStyle w:val="ListParagraph"/>
        <w:numPr>
          <w:ilvl w:val="0"/>
          <w:numId w:val="12"/>
        </w:numPr>
        <w:spacing w:after="160" w:line="259" w:lineRule="auto"/>
        <w:contextualSpacing/>
        <w:rPr>
          <w:rFonts w:ascii="Source Sans Pro" w:hAnsi="Source Sans Pro" w:cs="Arial"/>
          <w:sz w:val="24"/>
        </w:rPr>
      </w:pPr>
      <w:r w:rsidRPr="002E3C8B">
        <w:rPr>
          <w:rFonts w:ascii="Source Sans Pro" w:hAnsi="Source Sans Pro" w:cs="Arial"/>
          <w:sz w:val="24"/>
        </w:rPr>
        <w:t xml:space="preserve">Working alongside staff, </w:t>
      </w:r>
      <w:r w:rsidR="003C0BC7">
        <w:rPr>
          <w:rFonts w:ascii="Source Sans Pro" w:hAnsi="Source Sans Pro" w:cs="Arial"/>
          <w:sz w:val="24"/>
        </w:rPr>
        <w:t xml:space="preserve">volunteers, </w:t>
      </w:r>
      <w:r w:rsidR="00FA3CE3" w:rsidRPr="002E3C8B">
        <w:rPr>
          <w:rFonts w:ascii="Source Sans Pro" w:hAnsi="Source Sans Pro" w:cs="Arial"/>
          <w:sz w:val="24"/>
        </w:rPr>
        <w:t>t</w:t>
      </w:r>
      <w:r w:rsidRPr="002E3C8B">
        <w:rPr>
          <w:rFonts w:ascii="Source Sans Pro" w:hAnsi="Source Sans Pro" w:cs="Arial"/>
          <w:sz w:val="24"/>
        </w:rPr>
        <w:t>rustees</w:t>
      </w:r>
      <w:r w:rsidR="003C0BC7">
        <w:rPr>
          <w:rFonts w:ascii="Source Sans Pro" w:hAnsi="Source Sans Pro" w:cs="Arial"/>
          <w:sz w:val="24"/>
        </w:rPr>
        <w:t xml:space="preserve"> and</w:t>
      </w:r>
      <w:r w:rsidR="00A9412F">
        <w:rPr>
          <w:rFonts w:ascii="Source Sans Pro" w:hAnsi="Source Sans Pro" w:cs="Arial"/>
          <w:sz w:val="24"/>
        </w:rPr>
        <w:t xml:space="preserve"> </w:t>
      </w:r>
      <w:r w:rsidRPr="002E3C8B">
        <w:rPr>
          <w:rFonts w:ascii="Source Sans Pro" w:hAnsi="Source Sans Pro" w:cs="Arial"/>
          <w:sz w:val="24"/>
        </w:rPr>
        <w:t>stakeholders</w:t>
      </w:r>
    </w:p>
    <w:p w14:paraId="497ED977" w14:textId="45F6F312" w:rsidR="0090139B" w:rsidRPr="002E3C8B" w:rsidRDefault="0090139B" w:rsidP="008C1452">
      <w:pPr>
        <w:jc w:val="both"/>
        <w:rPr>
          <w:rFonts w:ascii="Source Sans Pro" w:hAnsi="Source Sans Pro" w:cs="Arial"/>
          <w:b/>
          <w:bCs/>
        </w:rPr>
      </w:pPr>
    </w:p>
    <w:p w14:paraId="46C60F60" w14:textId="77777777" w:rsidR="00F94871" w:rsidRPr="002E3C8B" w:rsidRDefault="0090139B" w:rsidP="00F94871">
      <w:pPr>
        <w:spacing w:after="160" w:line="259" w:lineRule="auto"/>
        <w:contextualSpacing/>
        <w:rPr>
          <w:rFonts w:ascii="Source Sans Pro" w:hAnsi="Source Sans Pro" w:cs="Arial"/>
        </w:rPr>
      </w:pPr>
      <w:r w:rsidRPr="002E3C8B">
        <w:rPr>
          <w:rFonts w:ascii="Source Sans Pro" w:hAnsi="Source Sans Pro" w:cs="Arial"/>
          <w:b/>
        </w:rPr>
        <w:t>The Role</w:t>
      </w:r>
    </w:p>
    <w:p w14:paraId="7BDFE1C2" w14:textId="77777777" w:rsidR="00F94871" w:rsidRPr="002E3C8B" w:rsidRDefault="00F94871" w:rsidP="00F94871">
      <w:pPr>
        <w:spacing w:after="160" w:line="259" w:lineRule="auto"/>
        <w:contextualSpacing/>
        <w:rPr>
          <w:rFonts w:ascii="Source Sans Pro" w:hAnsi="Source Sans Pro" w:cs="Arial"/>
        </w:rPr>
      </w:pPr>
    </w:p>
    <w:p w14:paraId="5E635D4B" w14:textId="5B01E8F5" w:rsidR="00580536" w:rsidRDefault="00580536" w:rsidP="00580536">
      <w:pPr>
        <w:spacing w:after="160" w:line="259" w:lineRule="auto"/>
        <w:contextualSpacing/>
        <w:rPr>
          <w:rFonts w:ascii="Source Sans Pro" w:hAnsi="Source Sans Pro" w:cs="Arial"/>
          <w:lang w:val="en-GB"/>
        </w:rPr>
      </w:pPr>
      <w:r w:rsidRPr="00580536">
        <w:rPr>
          <w:rFonts w:ascii="Source Sans Pro" w:hAnsi="Source Sans Pro" w:cs="Arial"/>
          <w:lang w:val="en-GB"/>
        </w:rPr>
        <w:t xml:space="preserve">The Travel Trade and Events </w:t>
      </w:r>
      <w:r w:rsidR="003C0BC7">
        <w:rPr>
          <w:rFonts w:ascii="Source Sans Pro" w:hAnsi="Source Sans Pro" w:cs="Arial"/>
          <w:lang w:val="en-GB"/>
        </w:rPr>
        <w:t>Coordinator</w:t>
      </w:r>
      <w:r w:rsidRPr="00580536">
        <w:rPr>
          <w:rFonts w:ascii="Source Sans Pro" w:hAnsi="Source Sans Pro" w:cs="Arial"/>
          <w:lang w:val="en-GB"/>
        </w:rPr>
        <w:t xml:space="preserve"> </w:t>
      </w:r>
      <w:proofErr w:type="gramStart"/>
      <w:r w:rsidRPr="00580536">
        <w:rPr>
          <w:rFonts w:ascii="Source Sans Pro" w:hAnsi="Source Sans Pro" w:cs="Arial"/>
          <w:lang w:val="en-GB"/>
        </w:rPr>
        <w:t>plays</w:t>
      </w:r>
      <w:proofErr w:type="gramEnd"/>
      <w:r w:rsidRPr="00580536">
        <w:rPr>
          <w:rFonts w:ascii="Source Sans Pro" w:hAnsi="Source Sans Pro" w:cs="Arial"/>
          <w:lang w:val="en-GB"/>
        </w:rPr>
        <w:t xml:space="preserve"> a key role within the museum’s Events Team, helping to deliver an exceptional customer journey for group visitors, event clients and travel trade partners. The post holder will lead on the travel trade operation </w:t>
      </w:r>
      <w:r w:rsidR="003C0BC7">
        <w:rPr>
          <w:rFonts w:ascii="Source Sans Pro" w:hAnsi="Source Sans Pro" w:cs="Arial"/>
          <w:lang w:val="en-GB"/>
        </w:rPr>
        <w:t xml:space="preserve">promoting, driving and developing group visits to the museum while </w:t>
      </w:r>
      <w:r w:rsidR="00A9412F">
        <w:rPr>
          <w:rFonts w:ascii="Source Sans Pro" w:hAnsi="Source Sans Pro" w:cs="Arial"/>
          <w:lang w:val="en-GB"/>
        </w:rPr>
        <w:t>also</w:t>
      </w:r>
      <w:r w:rsidR="00A9412F" w:rsidRPr="00580536">
        <w:rPr>
          <w:rFonts w:ascii="Source Sans Pro" w:hAnsi="Source Sans Pro" w:cs="Arial"/>
          <w:lang w:val="en-GB"/>
        </w:rPr>
        <w:t xml:space="preserve"> support</w:t>
      </w:r>
      <w:r w:rsidRPr="00580536">
        <w:rPr>
          <w:rFonts w:ascii="Source Sans Pro" w:hAnsi="Source Sans Pro" w:cs="Arial"/>
          <w:lang w:val="en-GB"/>
        </w:rPr>
        <w:t xml:space="preserve"> the planning, administration and delivery of </w:t>
      </w:r>
      <w:r w:rsidR="003C0BC7">
        <w:rPr>
          <w:rFonts w:ascii="Source Sans Pro" w:hAnsi="Source Sans Pro" w:cs="Arial"/>
          <w:lang w:val="en-GB"/>
        </w:rPr>
        <w:t xml:space="preserve">the wider </w:t>
      </w:r>
      <w:r w:rsidRPr="00580536">
        <w:rPr>
          <w:rFonts w:ascii="Source Sans Pro" w:hAnsi="Source Sans Pro" w:cs="Arial"/>
          <w:lang w:val="en-GB"/>
        </w:rPr>
        <w:t xml:space="preserve">events </w:t>
      </w:r>
      <w:r w:rsidR="003C0BC7">
        <w:rPr>
          <w:rFonts w:ascii="Source Sans Pro" w:hAnsi="Source Sans Pro" w:cs="Arial"/>
          <w:lang w:val="en-GB"/>
        </w:rPr>
        <w:t xml:space="preserve">programme </w:t>
      </w:r>
      <w:r w:rsidRPr="00580536">
        <w:rPr>
          <w:rFonts w:ascii="Source Sans Pro" w:hAnsi="Source Sans Pro" w:cs="Arial"/>
          <w:lang w:val="en-GB"/>
        </w:rPr>
        <w:t>across the museum.</w:t>
      </w:r>
    </w:p>
    <w:p w14:paraId="71948AA0" w14:textId="77777777" w:rsidR="0039301C" w:rsidRPr="00580536" w:rsidRDefault="0039301C" w:rsidP="00580536">
      <w:pPr>
        <w:spacing w:after="160" w:line="259" w:lineRule="auto"/>
        <w:contextualSpacing/>
        <w:rPr>
          <w:rFonts w:ascii="Source Sans Pro" w:hAnsi="Source Sans Pro" w:cs="Arial"/>
          <w:lang w:val="en-GB"/>
        </w:rPr>
      </w:pPr>
    </w:p>
    <w:p w14:paraId="24FEFC8F" w14:textId="2E84C92B" w:rsidR="00580536" w:rsidRDefault="00580536" w:rsidP="00580536">
      <w:pPr>
        <w:spacing w:after="160" w:line="259" w:lineRule="auto"/>
        <w:contextualSpacing/>
        <w:rPr>
          <w:rFonts w:ascii="Source Sans Pro" w:hAnsi="Source Sans Pro" w:cs="Arial"/>
          <w:lang w:val="en-GB"/>
        </w:rPr>
      </w:pPr>
      <w:r w:rsidRPr="00580536">
        <w:rPr>
          <w:rFonts w:ascii="Source Sans Pro" w:hAnsi="Source Sans Pro" w:cs="Arial"/>
          <w:lang w:val="en-GB"/>
        </w:rPr>
        <w:t xml:space="preserve">You will be responsible for managing </w:t>
      </w:r>
      <w:r w:rsidR="00FA6788">
        <w:rPr>
          <w:rFonts w:ascii="Source Sans Pro" w:hAnsi="Source Sans Pro" w:cs="Arial"/>
          <w:lang w:val="en-GB"/>
        </w:rPr>
        <w:t>group visit</w:t>
      </w:r>
      <w:r w:rsidRPr="00580536">
        <w:rPr>
          <w:rFonts w:ascii="Source Sans Pro" w:hAnsi="Source Sans Pro" w:cs="Arial"/>
          <w:lang w:val="en-GB"/>
        </w:rPr>
        <w:t xml:space="preserve"> enquiries, processing bookings across multiple channels, and supporting events from planning through to delivery. </w:t>
      </w:r>
      <w:r w:rsidR="003C0BC7">
        <w:rPr>
          <w:rFonts w:ascii="Source Sans Pro" w:hAnsi="Source Sans Pro" w:cs="Arial"/>
          <w:lang w:val="en-GB"/>
        </w:rPr>
        <w:t xml:space="preserve">This include developing strong </w:t>
      </w:r>
      <w:r w:rsidR="003C0BC7">
        <w:rPr>
          <w:rFonts w:ascii="Source Sans Pro" w:hAnsi="Source Sans Pro" w:cs="Arial"/>
          <w:lang w:val="en-GB"/>
        </w:rPr>
        <w:lastRenderedPageBreak/>
        <w:t>re</w:t>
      </w:r>
      <w:r w:rsidR="00FA6788">
        <w:rPr>
          <w:rFonts w:ascii="Source Sans Pro" w:hAnsi="Source Sans Pro" w:cs="Arial"/>
          <w:lang w:val="en-GB"/>
        </w:rPr>
        <w:t>lationship</w:t>
      </w:r>
      <w:r w:rsidR="003C0BC7">
        <w:rPr>
          <w:rFonts w:ascii="Source Sans Pro" w:hAnsi="Source Sans Pro" w:cs="Arial"/>
          <w:lang w:val="en-GB"/>
        </w:rPr>
        <w:t>s with travel trade</w:t>
      </w:r>
      <w:r w:rsidR="00FA6788">
        <w:rPr>
          <w:rFonts w:ascii="Source Sans Pro" w:hAnsi="Source Sans Pro" w:cs="Arial"/>
          <w:lang w:val="en-GB"/>
        </w:rPr>
        <w:t xml:space="preserve"> operators and</w:t>
      </w:r>
      <w:r w:rsidR="003C0BC7">
        <w:rPr>
          <w:rFonts w:ascii="Source Sans Pro" w:hAnsi="Source Sans Pro" w:cs="Arial"/>
          <w:lang w:val="en-GB"/>
        </w:rPr>
        <w:t xml:space="preserve"> partners </w:t>
      </w:r>
      <w:r w:rsidRPr="00580536">
        <w:rPr>
          <w:rFonts w:ascii="Source Sans Pro" w:hAnsi="Source Sans Pro" w:cs="Arial"/>
          <w:lang w:val="en-GB"/>
        </w:rPr>
        <w:t>This is a highly visible, visitor</w:t>
      </w:r>
      <w:r w:rsidRPr="00580536">
        <w:rPr>
          <w:rFonts w:ascii="Source Sans Pro" w:hAnsi="Source Sans Pro" w:cs="Arial"/>
          <w:lang w:val="en-GB"/>
        </w:rPr>
        <w:noBreakHyphen/>
        <w:t>facing role, requiring regular engagement with group visitors in the museum, sharing knowledge and stories that help bring The Bowes Museum to life.</w:t>
      </w:r>
      <w:r w:rsidR="00FA6788">
        <w:rPr>
          <w:rFonts w:ascii="Source Sans Pro" w:hAnsi="Source Sans Pro" w:cs="Arial"/>
          <w:lang w:val="en-GB"/>
        </w:rPr>
        <w:t xml:space="preserve"> The role will also help manage wider visitor and client enquires pertaining to events as required.</w:t>
      </w:r>
    </w:p>
    <w:p w14:paraId="7457798F" w14:textId="77777777" w:rsidR="0039301C" w:rsidRPr="00580536" w:rsidRDefault="0039301C" w:rsidP="00580536">
      <w:pPr>
        <w:spacing w:after="160" w:line="259" w:lineRule="auto"/>
        <w:contextualSpacing/>
        <w:rPr>
          <w:rFonts w:ascii="Source Sans Pro" w:hAnsi="Source Sans Pro" w:cs="Arial"/>
          <w:lang w:val="en-GB"/>
        </w:rPr>
      </w:pPr>
    </w:p>
    <w:p w14:paraId="652BCC85" w14:textId="2F8DA386" w:rsidR="00580536" w:rsidRPr="00580536" w:rsidRDefault="00580536" w:rsidP="00580536">
      <w:pPr>
        <w:spacing w:after="160" w:line="259" w:lineRule="auto"/>
        <w:contextualSpacing/>
        <w:rPr>
          <w:rFonts w:ascii="Source Sans Pro" w:hAnsi="Source Sans Pro" w:cs="Arial"/>
          <w:lang w:val="en-GB"/>
        </w:rPr>
      </w:pPr>
      <w:r w:rsidRPr="00580536">
        <w:rPr>
          <w:rFonts w:ascii="Source Sans Pro" w:hAnsi="Source Sans Pro" w:cs="Arial"/>
          <w:lang w:val="en-GB"/>
        </w:rPr>
        <w:t xml:space="preserve">Working collaboratively with teams across the museum, you will help put the visitor at the heart of everything we do, while contributing to the achievement of key performance and income targets. The role includes </w:t>
      </w:r>
      <w:r w:rsidR="00FA6788">
        <w:rPr>
          <w:rFonts w:ascii="Source Sans Pro" w:hAnsi="Source Sans Pro" w:cs="Arial"/>
          <w:lang w:val="en-GB"/>
        </w:rPr>
        <w:t xml:space="preserve">some </w:t>
      </w:r>
      <w:r w:rsidRPr="00580536">
        <w:rPr>
          <w:rFonts w:ascii="Source Sans Pro" w:hAnsi="Source Sans Pro" w:cs="Arial"/>
          <w:lang w:val="en-GB"/>
        </w:rPr>
        <w:t>weekend, Bank Holiday and occasional evening work for events and exhibition previews.</w:t>
      </w:r>
    </w:p>
    <w:p w14:paraId="3B478BC2" w14:textId="77777777" w:rsidR="008D765B" w:rsidRPr="002E3C8B" w:rsidRDefault="008D765B" w:rsidP="00F94871">
      <w:pPr>
        <w:spacing w:after="160" w:line="259" w:lineRule="auto"/>
        <w:contextualSpacing/>
        <w:rPr>
          <w:rFonts w:ascii="Source Sans Pro" w:hAnsi="Source Sans Pro" w:cs="Arial"/>
        </w:rPr>
      </w:pPr>
    </w:p>
    <w:p w14:paraId="059F9436" w14:textId="77777777" w:rsidR="00E86D9F" w:rsidRPr="002E3C8B" w:rsidRDefault="00E86D9F" w:rsidP="006C2591">
      <w:pPr>
        <w:rPr>
          <w:rFonts w:ascii="Source Sans Pro" w:hAnsi="Source Sans Pro" w:cs="Arial"/>
          <w:b/>
        </w:rPr>
      </w:pPr>
    </w:p>
    <w:p w14:paraId="4E3AD772" w14:textId="1F908088" w:rsidR="006C2591" w:rsidRPr="002E3C8B" w:rsidRDefault="006C2591" w:rsidP="006C2591">
      <w:pPr>
        <w:rPr>
          <w:rFonts w:ascii="Source Sans Pro" w:hAnsi="Source Sans Pro" w:cs="Arial"/>
          <w:b/>
        </w:rPr>
      </w:pPr>
      <w:r w:rsidRPr="002E3C8B">
        <w:rPr>
          <w:rFonts w:ascii="Source Sans Pro" w:hAnsi="Source Sans Pro" w:cs="Arial"/>
          <w:b/>
        </w:rPr>
        <w:t>The Person</w:t>
      </w:r>
    </w:p>
    <w:p w14:paraId="42D5BF18" w14:textId="77777777" w:rsidR="00F94871" w:rsidRPr="002E3C8B" w:rsidRDefault="00F94871" w:rsidP="006C2591">
      <w:pPr>
        <w:rPr>
          <w:rFonts w:ascii="Source Sans Pro" w:hAnsi="Source Sans Pro" w:cs="Arial"/>
          <w:b/>
        </w:rPr>
      </w:pPr>
    </w:p>
    <w:p w14:paraId="1F5214DB" w14:textId="6237A210" w:rsidR="006C2591" w:rsidRPr="002E3C8B" w:rsidRDefault="006C2591" w:rsidP="006C2591">
      <w:pPr>
        <w:rPr>
          <w:rFonts w:ascii="Source Sans Pro" w:hAnsi="Source Sans Pro" w:cs="Arial"/>
        </w:rPr>
      </w:pPr>
      <w:r w:rsidRPr="002E3C8B">
        <w:rPr>
          <w:rFonts w:ascii="Source Sans Pro" w:hAnsi="Source Sans Pro" w:cs="Arial"/>
        </w:rPr>
        <w:t xml:space="preserve">We are seeking an enthusiastic self-motivated person </w:t>
      </w:r>
      <w:r w:rsidR="00064D6E" w:rsidRPr="002E3C8B">
        <w:rPr>
          <w:rFonts w:ascii="Source Sans Pro" w:hAnsi="Source Sans Pro" w:cs="Arial"/>
        </w:rPr>
        <w:t>who</w:t>
      </w:r>
      <w:r w:rsidRPr="002E3C8B">
        <w:rPr>
          <w:rFonts w:ascii="Source Sans Pro" w:hAnsi="Source Sans Pro" w:cs="Arial"/>
        </w:rPr>
        <w:t xml:space="preserve"> is passionate about </w:t>
      </w:r>
      <w:r w:rsidR="00FA6788">
        <w:rPr>
          <w:rFonts w:ascii="Source Sans Pro" w:hAnsi="Source Sans Pro" w:cs="Arial"/>
        </w:rPr>
        <w:t xml:space="preserve">driving business and </w:t>
      </w:r>
      <w:r w:rsidRPr="002E3C8B">
        <w:rPr>
          <w:rFonts w:ascii="Source Sans Pro" w:hAnsi="Source Sans Pro" w:cs="Arial"/>
        </w:rPr>
        <w:t>creating great experiences for our v</w:t>
      </w:r>
      <w:r w:rsidR="00706015" w:rsidRPr="002E3C8B">
        <w:rPr>
          <w:rFonts w:ascii="Source Sans Pro" w:hAnsi="Source Sans Pro" w:cs="Arial"/>
        </w:rPr>
        <w:t xml:space="preserve">isitors, whilst </w:t>
      </w:r>
      <w:r w:rsidR="00064D6E" w:rsidRPr="002E3C8B">
        <w:rPr>
          <w:rFonts w:ascii="Source Sans Pro" w:hAnsi="Source Sans Pro" w:cs="Arial"/>
        </w:rPr>
        <w:t>displaying</w:t>
      </w:r>
      <w:r w:rsidR="00706015" w:rsidRPr="002E3C8B">
        <w:rPr>
          <w:rFonts w:ascii="Source Sans Pro" w:hAnsi="Source Sans Pro" w:cs="Arial"/>
        </w:rPr>
        <w:t xml:space="preserve"> </w:t>
      </w:r>
      <w:r w:rsidR="009C3545" w:rsidRPr="002E3C8B">
        <w:rPr>
          <w:rFonts w:ascii="Source Sans Pro" w:hAnsi="Source Sans Pro" w:cs="Arial"/>
        </w:rPr>
        <w:t>assured</w:t>
      </w:r>
      <w:r w:rsidR="00FA3CE3" w:rsidRPr="002E3C8B">
        <w:rPr>
          <w:rFonts w:ascii="Source Sans Pro" w:hAnsi="Source Sans Pro" w:cs="Arial"/>
        </w:rPr>
        <w:t xml:space="preserve"> confidence when discussing</w:t>
      </w:r>
      <w:r w:rsidR="00053471" w:rsidRPr="002E3C8B">
        <w:rPr>
          <w:rFonts w:ascii="Source Sans Pro" w:hAnsi="Source Sans Pro" w:cs="Arial"/>
        </w:rPr>
        <w:t>, promoting</w:t>
      </w:r>
      <w:r w:rsidR="00A65066" w:rsidRPr="002E3C8B">
        <w:rPr>
          <w:rFonts w:ascii="Source Sans Pro" w:hAnsi="Source Sans Pro" w:cs="Arial"/>
        </w:rPr>
        <w:t xml:space="preserve"> and selling</w:t>
      </w:r>
      <w:r w:rsidR="00706015" w:rsidRPr="002E3C8B">
        <w:rPr>
          <w:rFonts w:ascii="Source Sans Pro" w:hAnsi="Source Sans Pro" w:cs="Arial"/>
        </w:rPr>
        <w:t xml:space="preserve"> </w:t>
      </w:r>
      <w:r w:rsidR="00053471" w:rsidRPr="002E3C8B">
        <w:rPr>
          <w:rFonts w:ascii="Source Sans Pro" w:hAnsi="Source Sans Pro" w:cs="Arial"/>
        </w:rPr>
        <w:t>our offer and</w:t>
      </w:r>
      <w:r w:rsidR="00706015" w:rsidRPr="002E3C8B">
        <w:rPr>
          <w:rFonts w:ascii="Source Sans Pro" w:hAnsi="Source Sans Pro" w:cs="Arial"/>
        </w:rPr>
        <w:t xml:space="preserve"> products.</w:t>
      </w:r>
      <w:r w:rsidRPr="002E3C8B">
        <w:rPr>
          <w:rFonts w:ascii="Source Sans Pro" w:hAnsi="Source Sans Pro" w:cs="Arial"/>
        </w:rPr>
        <w:t xml:space="preserve"> You will be a</w:t>
      </w:r>
      <w:r w:rsidR="004E1665" w:rsidRPr="002E3C8B">
        <w:rPr>
          <w:rFonts w:ascii="Source Sans Pro" w:hAnsi="Source Sans Pro" w:cs="Arial"/>
        </w:rPr>
        <w:t xml:space="preserve"> visible </w:t>
      </w:r>
      <w:r w:rsidRPr="002E3C8B">
        <w:rPr>
          <w:rFonts w:ascii="Source Sans Pro" w:hAnsi="Source Sans Pro" w:cs="Arial"/>
        </w:rPr>
        <w:t xml:space="preserve">advocate for the museum, </w:t>
      </w:r>
      <w:r w:rsidR="00064D6E" w:rsidRPr="002E3C8B">
        <w:rPr>
          <w:rFonts w:ascii="Source Sans Pro" w:hAnsi="Source Sans Pro" w:cs="Arial"/>
        </w:rPr>
        <w:t>proactively</w:t>
      </w:r>
      <w:r w:rsidRPr="002E3C8B">
        <w:rPr>
          <w:rFonts w:ascii="Source Sans Pro" w:hAnsi="Source Sans Pro" w:cs="Arial"/>
        </w:rPr>
        <w:t xml:space="preserve"> meeting</w:t>
      </w:r>
      <w:r w:rsidR="00FF5758" w:rsidRPr="002E3C8B">
        <w:rPr>
          <w:rFonts w:ascii="Source Sans Pro" w:hAnsi="Source Sans Pro" w:cs="Arial"/>
        </w:rPr>
        <w:t>,</w:t>
      </w:r>
      <w:r w:rsidRPr="002E3C8B">
        <w:rPr>
          <w:rFonts w:ascii="Source Sans Pro" w:hAnsi="Source Sans Pro" w:cs="Arial"/>
        </w:rPr>
        <w:t xml:space="preserve"> greeting and</w:t>
      </w:r>
      <w:r w:rsidR="00E847C5" w:rsidRPr="002E3C8B">
        <w:rPr>
          <w:rFonts w:ascii="Source Sans Pro" w:hAnsi="Source Sans Pro" w:cs="Arial"/>
        </w:rPr>
        <w:t xml:space="preserve"> confidently</w:t>
      </w:r>
      <w:r w:rsidRPr="002E3C8B">
        <w:rPr>
          <w:rFonts w:ascii="Source Sans Pro" w:hAnsi="Source Sans Pro" w:cs="Arial"/>
        </w:rPr>
        <w:t xml:space="preserve"> sharing our stories with visitors </w:t>
      </w:r>
      <w:r w:rsidR="00FA6788">
        <w:rPr>
          <w:rFonts w:ascii="Source Sans Pro" w:hAnsi="Source Sans Pro" w:cs="Arial"/>
        </w:rPr>
        <w:t>and interested parties</w:t>
      </w:r>
      <w:r w:rsidRPr="002E3C8B">
        <w:rPr>
          <w:rFonts w:ascii="Source Sans Pro" w:hAnsi="Source Sans Pro" w:cs="Arial"/>
        </w:rPr>
        <w:t xml:space="preserve">– a champion of great customer service, you </w:t>
      </w:r>
      <w:r w:rsidR="00E847C5" w:rsidRPr="002E3C8B">
        <w:rPr>
          <w:rFonts w:ascii="Source Sans Pro" w:hAnsi="Source Sans Pro" w:cs="Arial"/>
        </w:rPr>
        <w:t xml:space="preserve">will </w:t>
      </w:r>
      <w:r w:rsidRPr="002E3C8B">
        <w:rPr>
          <w:rFonts w:ascii="Source Sans Pro" w:hAnsi="Source Sans Pro" w:cs="Arial"/>
        </w:rPr>
        <w:t xml:space="preserve">help </w:t>
      </w:r>
      <w:r w:rsidR="00E847C5" w:rsidRPr="002E3C8B">
        <w:rPr>
          <w:rFonts w:ascii="Source Sans Pro" w:hAnsi="Source Sans Pro" w:cs="Arial"/>
        </w:rPr>
        <w:t xml:space="preserve">ensure </w:t>
      </w:r>
      <w:r w:rsidR="00FA6788">
        <w:rPr>
          <w:rFonts w:ascii="Source Sans Pro" w:hAnsi="Source Sans Pro" w:cs="Arial"/>
        </w:rPr>
        <w:t xml:space="preserve">the museum maintains an exceptional reputation with partners </w:t>
      </w:r>
      <w:r w:rsidR="009C3545">
        <w:rPr>
          <w:rFonts w:ascii="Source Sans Pro" w:hAnsi="Source Sans Pro" w:cs="Arial"/>
        </w:rPr>
        <w:t xml:space="preserve">and customers for friendly and efficient </w:t>
      </w:r>
      <w:r w:rsidR="00320FF1">
        <w:rPr>
          <w:rFonts w:ascii="Source Sans Pro" w:hAnsi="Source Sans Pro" w:cs="Arial"/>
        </w:rPr>
        <w:t xml:space="preserve">customer </w:t>
      </w:r>
      <w:r w:rsidR="009C3545">
        <w:rPr>
          <w:rFonts w:ascii="Source Sans Pro" w:hAnsi="Source Sans Pro" w:cs="Arial"/>
        </w:rPr>
        <w:t>services</w:t>
      </w:r>
      <w:r w:rsidR="00320FF1">
        <w:rPr>
          <w:rFonts w:ascii="Source Sans Pro" w:hAnsi="Source Sans Pro" w:cs="Arial"/>
        </w:rPr>
        <w:t>. We strive to ensure</w:t>
      </w:r>
      <w:r w:rsidR="009C3545">
        <w:rPr>
          <w:rFonts w:ascii="Source Sans Pro" w:hAnsi="Source Sans Pro" w:cs="Arial"/>
        </w:rPr>
        <w:t xml:space="preserve"> </w:t>
      </w:r>
      <w:r w:rsidR="00E847C5" w:rsidRPr="002E3C8B">
        <w:rPr>
          <w:rFonts w:ascii="Source Sans Pro" w:hAnsi="Source Sans Pro" w:cs="Arial"/>
        </w:rPr>
        <w:t xml:space="preserve">every </w:t>
      </w:r>
      <w:r w:rsidR="001B2178" w:rsidRPr="002E3C8B">
        <w:rPr>
          <w:rFonts w:ascii="Source Sans Pro" w:hAnsi="Source Sans Pro" w:cs="Arial"/>
        </w:rPr>
        <w:t>visitor leaves</w:t>
      </w:r>
      <w:r w:rsidRPr="002E3C8B">
        <w:rPr>
          <w:rFonts w:ascii="Source Sans Pro" w:hAnsi="Source Sans Pro" w:cs="Arial"/>
        </w:rPr>
        <w:t xml:space="preserve"> the museum having had an amazing day out.   </w:t>
      </w:r>
    </w:p>
    <w:p w14:paraId="1E8E7978" w14:textId="77777777" w:rsidR="004747C6" w:rsidRPr="002E3C8B" w:rsidRDefault="004747C6" w:rsidP="006C2591">
      <w:pPr>
        <w:rPr>
          <w:rFonts w:ascii="Source Sans Pro" w:hAnsi="Source Sans Pro" w:cs="Arial"/>
        </w:rPr>
      </w:pPr>
    </w:p>
    <w:p w14:paraId="4268115F" w14:textId="771B90F7" w:rsidR="006C2591" w:rsidRPr="002E3C8B" w:rsidRDefault="00E847C5" w:rsidP="006C2591">
      <w:pPr>
        <w:rPr>
          <w:rFonts w:ascii="Source Sans Pro" w:hAnsi="Source Sans Pro" w:cs="Arial"/>
        </w:rPr>
      </w:pPr>
      <w:r w:rsidRPr="002E3C8B">
        <w:rPr>
          <w:rFonts w:ascii="Source Sans Pro" w:hAnsi="Source Sans Pro" w:cs="Arial"/>
        </w:rPr>
        <w:t xml:space="preserve">As a member of one of the core </w:t>
      </w:r>
      <w:r w:rsidR="00064D6E" w:rsidRPr="002E3C8B">
        <w:rPr>
          <w:rFonts w:ascii="Source Sans Pro" w:hAnsi="Source Sans Pro" w:cs="Arial"/>
        </w:rPr>
        <w:t>visitor-facing</w:t>
      </w:r>
      <w:r w:rsidRPr="002E3C8B">
        <w:rPr>
          <w:rFonts w:ascii="Source Sans Pro" w:hAnsi="Source Sans Pro" w:cs="Arial"/>
        </w:rPr>
        <w:t xml:space="preserve"> teams, you will be </w:t>
      </w:r>
      <w:r w:rsidR="004E1665" w:rsidRPr="002E3C8B">
        <w:rPr>
          <w:rFonts w:ascii="Source Sans Pro" w:hAnsi="Source Sans Pro" w:cs="Arial"/>
        </w:rPr>
        <w:t>noticeably</w:t>
      </w:r>
      <w:r w:rsidR="006C2591" w:rsidRPr="002E3C8B">
        <w:rPr>
          <w:rFonts w:ascii="Source Sans Pro" w:hAnsi="Source Sans Pro" w:cs="Arial"/>
        </w:rPr>
        <w:t xml:space="preserve"> demonstrating the museu</w:t>
      </w:r>
      <w:r w:rsidRPr="002E3C8B">
        <w:rPr>
          <w:rFonts w:ascii="Source Sans Pro" w:hAnsi="Source Sans Pro" w:cs="Arial"/>
        </w:rPr>
        <w:t xml:space="preserve">m’s values and </w:t>
      </w:r>
      <w:proofErr w:type="spellStart"/>
      <w:r w:rsidR="00064D6E" w:rsidRPr="002E3C8B">
        <w:rPr>
          <w:rFonts w:ascii="Source Sans Pro" w:hAnsi="Source Sans Pro" w:cs="Arial"/>
        </w:rPr>
        <w:t>behaviours</w:t>
      </w:r>
      <w:proofErr w:type="spellEnd"/>
      <w:r w:rsidR="004E1665" w:rsidRPr="002E3C8B">
        <w:rPr>
          <w:rFonts w:ascii="Source Sans Pro" w:hAnsi="Source Sans Pro" w:cs="Arial"/>
        </w:rPr>
        <w:t xml:space="preserve"> in your daily work</w:t>
      </w:r>
      <w:r w:rsidR="006C2591" w:rsidRPr="002E3C8B">
        <w:rPr>
          <w:rFonts w:ascii="Source Sans Pro" w:hAnsi="Source Sans Pro" w:cs="Arial"/>
        </w:rPr>
        <w:t>.</w:t>
      </w:r>
      <w:r w:rsidR="00FB7018" w:rsidRPr="002E3C8B">
        <w:rPr>
          <w:rFonts w:ascii="Source Sans Pro" w:hAnsi="Source Sans Pro" w:cs="Arial"/>
        </w:rPr>
        <w:t xml:space="preserve"> Duties will be split be</w:t>
      </w:r>
      <w:r w:rsidR="004747C6" w:rsidRPr="002E3C8B">
        <w:rPr>
          <w:rFonts w:ascii="Source Sans Pro" w:hAnsi="Source Sans Pro" w:cs="Arial"/>
        </w:rPr>
        <w:t xml:space="preserve">tween the </w:t>
      </w:r>
      <w:r w:rsidR="00E526A1" w:rsidRPr="002E3C8B">
        <w:rPr>
          <w:rFonts w:ascii="Source Sans Pro" w:hAnsi="Source Sans Pro" w:cs="Arial"/>
        </w:rPr>
        <w:t>events office, museum event spaces, galleries and grounds. Attendance at external travel trade meetings</w:t>
      </w:r>
      <w:r w:rsidR="00A754C5">
        <w:rPr>
          <w:rFonts w:ascii="Source Sans Pro" w:hAnsi="Source Sans Pro" w:cs="Arial"/>
        </w:rPr>
        <w:t xml:space="preserve"> and shows</w:t>
      </w:r>
      <w:r w:rsidR="00E526A1" w:rsidRPr="002E3C8B">
        <w:rPr>
          <w:rFonts w:ascii="Source Sans Pro" w:hAnsi="Source Sans Pro" w:cs="Arial"/>
        </w:rPr>
        <w:t xml:space="preserve"> </w:t>
      </w:r>
      <w:r w:rsidR="00A754C5">
        <w:rPr>
          <w:rFonts w:ascii="Source Sans Pro" w:hAnsi="Source Sans Pro" w:cs="Arial"/>
        </w:rPr>
        <w:t xml:space="preserve">will </w:t>
      </w:r>
      <w:r w:rsidR="00E526A1" w:rsidRPr="002E3C8B">
        <w:rPr>
          <w:rFonts w:ascii="Source Sans Pro" w:hAnsi="Source Sans Pro" w:cs="Arial"/>
        </w:rPr>
        <w:t>be required</w:t>
      </w:r>
      <w:r w:rsidR="00A754C5">
        <w:rPr>
          <w:rFonts w:ascii="Source Sans Pro" w:hAnsi="Source Sans Pro" w:cs="Arial"/>
        </w:rPr>
        <w:t xml:space="preserve"> on </w:t>
      </w:r>
      <w:r w:rsidR="00FA6788">
        <w:rPr>
          <w:rFonts w:ascii="Source Sans Pro" w:hAnsi="Source Sans Pro" w:cs="Arial"/>
        </w:rPr>
        <w:t>occasion</w:t>
      </w:r>
      <w:r w:rsidR="00FB7018" w:rsidRPr="002E3C8B">
        <w:rPr>
          <w:rFonts w:ascii="Source Sans Pro" w:hAnsi="Source Sans Pro" w:cs="Arial"/>
        </w:rPr>
        <w:t>.</w:t>
      </w:r>
    </w:p>
    <w:p w14:paraId="329E0A33" w14:textId="73FA0B89" w:rsidR="006C2591" w:rsidRPr="002E3C8B" w:rsidRDefault="006C2591" w:rsidP="008C1452">
      <w:pPr>
        <w:jc w:val="both"/>
        <w:rPr>
          <w:rFonts w:ascii="Source Sans Pro" w:hAnsi="Source Sans Pro" w:cs="Arial"/>
          <w:b/>
          <w:bCs/>
          <w:sz w:val="22"/>
          <w:szCs w:val="22"/>
        </w:rPr>
      </w:pPr>
    </w:p>
    <w:p w14:paraId="153CB57B" w14:textId="77777777" w:rsidR="00F94871" w:rsidRPr="002E3C8B" w:rsidRDefault="006C2591" w:rsidP="006C2591">
      <w:pPr>
        <w:pStyle w:val="paragraph"/>
        <w:spacing w:before="0" w:beforeAutospacing="0" w:after="0" w:afterAutospacing="0"/>
        <w:textAlignment w:val="baseline"/>
        <w:rPr>
          <w:rStyle w:val="normaltextrun"/>
          <w:rFonts w:ascii="Source Sans Pro" w:hAnsi="Source Sans Pro" w:cs="Arial"/>
          <w:b/>
          <w:bCs/>
        </w:rPr>
      </w:pPr>
      <w:r w:rsidRPr="002E3C8B">
        <w:rPr>
          <w:rStyle w:val="normaltextrun"/>
          <w:rFonts w:ascii="Source Sans Pro" w:hAnsi="Source Sans Pro" w:cs="Arial"/>
          <w:b/>
          <w:bCs/>
        </w:rPr>
        <w:t>Inclusion and Diversity</w:t>
      </w:r>
    </w:p>
    <w:p w14:paraId="5FD8EA8F" w14:textId="0D677540" w:rsidR="006C2591" w:rsidRPr="002E3C8B" w:rsidRDefault="006C2591" w:rsidP="006C2591">
      <w:pPr>
        <w:pStyle w:val="paragraph"/>
        <w:spacing w:before="0" w:beforeAutospacing="0" w:after="0" w:afterAutospacing="0"/>
        <w:textAlignment w:val="baseline"/>
        <w:rPr>
          <w:rFonts w:ascii="Source Sans Pro" w:hAnsi="Source Sans Pro" w:cs="Arial"/>
        </w:rPr>
      </w:pPr>
      <w:r w:rsidRPr="002E3C8B">
        <w:rPr>
          <w:rStyle w:val="eop"/>
          <w:rFonts w:ascii="Source Sans Pro" w:hAnsi="Source Sans Pro" w:cs="Arial"/>
        </w:rPr>
        <w:t> </w:t>
      </w:r>
    </w:p>
    <w:p w14:paraId="1FAB47D8" w14:textId="77777777" w:rsidR="006C2591" w:rsidRPr="002E3C8B" w:rsidRDefault="006C2591" w:rsidP="006C2591">
      <w:pPr>
        <w:pStyle w:val="paragraph"/>
        <w:spacing w:before="0" w:beforeAutospacing="0" w:after="0" w:afterAutospacing="0"/>
        <w:textAlignment w:val="baseline"/>
        <w:rPr>
          <w:rFonts w:ascii="Source Sans Pro" w:hAnsi="Source Sans Pro" w:cs="Arial"/>
        </w:rPr>
      </w:pPr>
      <w:r w:rsidRPr="002E3C8B">
        <w:rPr>
          <w:rStyle w:val="normaltextrun"/>
          <w:rFonts w:ascii="Source Sans Pro" w:hAnsi="Source Sans Pro" w:cs="Arial"/>
        </w:rP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and/or candidates with disabilities.</w:t>
      </w:r>
      <w:r w:rsidRPr="002E3C8B">
        <w:rPr>
          <w:rStyle w:val="eop"/>
          <w:rFonts w:ascii="Source Sans Pro" w:hAnsi="Source Sans Pro" w:cs="Arial"/>
        </w:rPr>
        <w:t> </w:t>
      </w:r>
    </w:p>
    <w:p w14:paraId="54A41F8F" w14:textId="77777777" w:rsidR="002C5EED" w:rsidRDefault="002C5EED" w:rsidP="008C1452">
      <w:pPr>
        <w:pStyle w:val="Title"/>
        <w:contextualSpacing/>
        <w:jc w:val="both"/>
        <w:rPr>
          <w:rFonts w:ascii="Source Sans Pro" w:hAnsi="Source Sans Pro" w:cs="Arial"/>
          <w:b w:val="0"/>
          <w:sz w:val="22"/>
          <w:szCs w:val="22"/>
        </w:rPr>
      </w:pPr>
    </w:p>
    <w:p w14:paraId="3D2CCE70" w14:textId="77777777" w:rsidR="004D2C53" w:rsidRPr="002E3C8B" w:rsidRDefault="004D2C53" w:rsidP="004D2C53">
      <w:pPr>
        <w:pStyle w:val="p6"/>
        <w:tabs>
          <w:tab w:val="left" w:pos="142"/>
        </w:tabs>
        <w:ind w:left="0" w:firstLine="0"/>
        <w:jc w:val="both"/>
        <w:rPr>
          <w:rFonts w:ascii="Source Sans Pro" w:eastAsia="Calibri" w:hAnsi="Source Sans Pro" w:cs="Arial"/>
          <w:b/>
        </w:rPr>
      </w:pPr>
      <w:r w:rsidRPr="002E3C8B">
        <w:rPr>
          <w:rFonts w:ascii="Source Sans Pro" w:eastAsia="Calibri" w:hAnsi="Source Sans Pro" w:cs="Arial"/>
          <w:b/>
        </w:rPr>
        <w:t>Responsibilities and Duties</w:t>
      </w:r>
    </w:p>
    <w:p w14:paraId="5B0DF6BC" w14:textId="77777777" w:rsidR="004D2C53" w:rsidRPr="002E3C8B" w:rsidRDefault="004D2C53" w:rsidP="008C1452">
      <w:pPr>
        <w:pStyle w:val="Title"/>
        <w:contextualSpacing/>
        <w:jc w:val="both"/>
        <w:rPr>
          <w:rFonts w:ascii="Source Sans Pro" w:hAnsi="Source Sans Pro" w:cs="Arial"/>
          <w:b w:val="0"/>
          <w:sz w:val="22"/>
          <w:szCs w:val="22"/>
        </w:rPr>
      </w:pPr>
    </w:p>
    <w:p w14:paraId="1F04E6FC" w14:textId="77777777" w:rsidR="00320FF1" w:rsidRDefault="00320FF1" w:rsidP="00320FF1">
      <w:pPr>
        <w:pStyle w:val="p6"/>
        <w:numPr>
          <w:ilvl w:val="0"/>
          <w:numId w:val="15"/>
        </w:numPr>
        <w:tabs>
          <w:tab w:val="left" w:pos="142"/>
        </w:tabs>
        <w:jc w:val="both"/>
        <w:rPr>
          <w:rFonts w:ascii="Source Sans Pro" w:eastAsia="Calibri" w:hAnsi="Source Sans Pro" w:cs="Arial"/>
        </w:rPr>
      </w:pPr>
      <w:r w:rsidRPr="0089299B">
        <w:rPr>
          <w:rFonts w:ascii="Source Sans Pro" w:eastAsia="Calibri" w:hAnsi="Source Sans Pro" w:cs="Arial"/>
        </w:rPr>
        <w:t>Lead the day</w:t>
      </w:r>
      <w:r w:rsidRPr="0089299B">
        <w:rPr>
          <w:rFonts w:ascii="Source Sans Pro" w:eastAsia="Calibri" w:hAnsi="Source Sans Pro" w:cs="Arial"/>
        </w:rPr>
        <w:noBreakHyphen/>
        <w:t>to</w:t>
      </w:r>
      <w:r w:rsidRPr="0089299B">
        <w:rPr>
          <w:rFonts w:ascii="Source Sans Pro" w:eastAsia="Calibri" w:hAnsi="Source Sans Pro" w:cs="Arial"/>
        </w:rPr>
        <w:noBreakHyphen/>
        <w:t>day administration and coordination of the travel trade operation</w:t>
      </w:r>
      <w:r>
        <w:rPr>
          <w:rFonts w:ascii="Source Sans Pro" w:eastAsia="Calibri" w:hAnsi="Source Sans Pro" w:cs="Arial"/>
        </w:rPr>
        <w:t>, including lead generation, managing bookings, database management and delivery of the group visits.</w:t>
      </w:r>
    </w:p>
    <w:p w14:paraId="0B956723" w14:textId="16975542" w:rsidR="00320FF1" w:rsidRDefault="00320FF1" w:rsidP="00320FF1">
      <w:pPr>
        <w:pStyle w:val="p6"/>
        <w:numPr>
          <w:ilvl w:val="0"/>
          <w:numId w:val="15"/>
        </w:numPr>
        <w:tabs>
          <w:tab w:val="left" w:pos="142"/>
        </w:tabs>
        <w:jc w:val="both"/>
        <w:rPr>
          <w:rFonts w:ascii="Source Sans Pro" w:eastAsia="Calibri" w:hAnsi="Source Sans Pro" w:cs="Arial"/>
        </w:rPr>
      </w:pPr>
      <w:r>
        <w:rPr>
          <w:rFonts w:ascii="Source Sans Pro" w:eastAsia="Calibri" w:hAnsi="Source Sans Pro" w:cs="Arial"/>
        </w:rPr>
        <w:t xml:space="preserve">Through proactive approaches meet key </w:t>
      </w:r>
      <w:proofErr w:type="spellStart"/>
      <w:r>
        <w:rPr>
          <w:rFonts w:ascii="Source Sans Pro" w:eastAsia="Calibri" w:hAnsi="Source Sans Pro" w:cs="Arial"/>
        </w:rPr>
        <w:t>KPIs</w:t>
      </w:r>
      <w:proofErr w:type="spellEnd"/>
      <w:r>
        <w:rPr>
          <w:rFonts w:ascii="Source Sans Pro" w:eastAsia="Calibri" w:hAnsi="Source Sans Pro" w:cs="Arial"/>
        </w:rPr>
        <w:t xml:space="preserve"> around group visits</w:t>
      </w:r>
    </w:p>
    <w:p w14:paraId="4E056F98" w14:textId="69036029" w:rsidR="00320FF1" w:rsidRDefault="00320FF1" w:rsidP="00320FF1">
      <w:pPr>
        <w:pStyle w:val="p6"/>
        <w:numPr>
          <w:ilvl w:val="0"/>
          <w:numId w:val="15"/>
        </w:numPr>
        <w:tabs>
          <w:tab w:val="left" w:pos="142"/>
        </w:tabs>
        <w:jc w:val="both"/>
        <w:rPr>
          <w:rFonts w:ascii="Source Sans Pro" w:eastAsia="Calibri" w:hAnsi="Source Sans Pro" w:cs="Arial"/>
        </w:rPr>
      </w:pPr>
      <w:r>
        <w:rPr>
          <w:rFonts w:ascii="Source Sans Pro" w:eastAsia="Calibri" w:hAnsi="Source Sans Pro" w:cs="Arial"/>
        </w:rPr>
        <w:t>Play a key role in the development and delivery of the travel trade and general event newsletters</w:t>
      </w:r>
    </w:p>
    <w:p w14:paraId="2D4BA4FC" w14:textId="69D56353" w:rsidR="004D2C53" w:rsidRPr="0089299B" w:rsidRDefault="004D2C53" w:rsidP="00F20A16">
      <w:pPr>
        <w:pStyle w:val="p6"/>
        <w:numPr>
          <w:ilvl w:val="0"/>
          <w:numId w:val="15"/>
        </w:numPr>
        <w:tabs>
          <w:tab w:val="left" w:pos="142"/>
        </w:tabs>
        <w:jc w:val="both"/>
        <w:rPr>
          <w:rFonts w:ascii="Source Sans Pro" w:eastAsia="Calibri" w:hAnsi="Source Sans Pro" w:cs="Arial"/>
        </w:rPr>
      </w:pPr>
      <w:r w:rsidRPr="0089299B">
        <w:rPr>
          <w:rFonts w:ascii="Source Sans Pro" w:eastAsia="Calibri" w:hAnsi="Source Sans Pro" w:cs="Arial"/>
        </w:rPr>
        <w:t>Deliver a consistently high</w:t>
      </w:r>
      <w:r w:rsidRPr="0089299B">
        <w:rPr>
          <w:rFonts w:ascii="Source Sans Pro" w:eastAsia="Calibri" w:hAnsi="Source Sans Pro" w:cs="Arial"/>
        </w:rPr>
        <w:noBreakHyphen/>
        <w:t>quality welcome to group visitors, event clients and travel trade partners</w:t>
      </w:r>
    </w:p>
    <w:p w14:paraId="4F550595" w14:textId="37DB9BF1" w:rsidR="004D2C53" w:rsidRPr="0089299B" w:rsidRDefault="004D2C53" w:rsidP="004D2C53">
      <w:pPr>
        <w:pStyle w:val="p6"/>
        <w:numPr>
          <w:ilvl w:val="0"/>
          <w:numId w:val="16"/>
        </w:numPr>
        <w:tabs>
          <w:tab w:val="left" w:pos="142"/>
        </w:tabs>
        <w:jc w:val="both"/>
        <w:rPr>
          <w:rFonts w:ascii="Source Sans Pro" w:eastAsia="Calibri" w:hAnsi="Source Sans Pro" w:cs="Arial"/>
        </w:rPr>
      </w:pPr>
      <w:r w:rsidRPr="0089299B">
        <w:rPr>
          <w:rFonts w:ascii="Source Sans Pro" w:eastAsia="Calibri" w:hAnsi="Source Sans Pro" w:cs="Arial"/>
        </w:rPr>
        <w:t xml:space="preserve">Support the planning, delivery and evaluation of events including meetings, </w:t>
      </w:r>
      <w:r w:rsidR="002E1624">
        <w:rPr>
          <w:rFonts w:ascii="Source Sans Pro" w:eastAsia="Calibri" w:hAnsi="Source Sans Pro" w:cs="Arial"/>
        </w:rPr>
        <w:t>conferences</w:t>
      </w:r>
      <w:r w:rsidRPr="0089299B">
        <w:rPr>
          <w:rFonts w:ascii="Source Sans Pro" w:eastAsia="Calibri" w:hAnsi="Source Sans Pro" w:cs="Arial"/>
        </w:rPr>
        <w:t>,</w:t>
      </w:r>
      <w:r w:rsidR="002E1624">
        <w:rPr>
          <w:rFonts w:ascii="Source Sans Pro" w:eastAsia="Calibri" w:hAnsi="Source Sans Pro" w:cs="Arial"/>
        </w:rPr>
        <w:t xml:space="preserve"> life events</w:t>
      </w:r>
      <w:r w:rsidR="000A6AEF">
        <w:rPr>
          <w:rFonts w:ascii="Source Sans Pro" w:eastAsia="Calibri" w:hAnsi="Source Sans Pro" w:cs="Arial"/>
        </w:rPr>
        <w:t xml:space="preserve"> </w:t>
      </w:r>
      <w:r w:rsidRPr="0089299B">
        <w:rPr>
          <w:rFonts w:ascii="Source Sans Pro" w:eastAsia="Calibri" w:hAnsi="Source Sans Pro" w:cs="Arial"/>
        </w:rPr>
        <w:t>and large</w:t>
      </w:r>
      <w:r w:rsidRPr="0089299B">
        <w:rPr>
          <w:rFonts w:ascii="Source Sans Pro" w:eastAsia="Calibri" w:hAnsi="Source Sans Pro" w:cs="Arial"/>
        </w:rPr>
        <w:noBreakHyphen/>
        <w:t>scale events</w:t>
      </w:r>
    </w:p>
    <w:p w14:paraId="0BC40F9B" w14:textId="715D6FAF" w:rsidR="004D2C53" w:rsidRPr="0089299B" w:rsidRDefault="004D2C53" w:rsidP="004D2C53">
      <w:pPr>
        <w:pStyle w:val="p6"/>
        <w:numPr>
          <w:ilvl w:val="0"/>
          <w:numId w:val="16"/>
        </w:numPr>
        <w:tabs>
          <w:tab w:val="left" w:pos="142"/>
        </w:tabs>
        <w:jc w:val="both"/>
        <w:rPr>
          <w:rFonts w:ascii="Source Sans Pro" w:eastAsia="Calibri" w:hAnsi="Source Sans Pro" w:cs="Arial"/>
        </w:rPr>
      </w:pPr>
      <w:r w:rsidRPr="0089299B">
        <w:rPr>
          <w:rFonts w:ascii="Source Sans Pro" w:eastAsia="Calibri" w:hAnsi="Source Sans Pro" w:cs="Arial"/>
        </w:rPr>
        <w:t>Independently deliver small</w:t>
      </w:r>
      <w:r w:rsidRPr="0089299B">
        <w:rPr>
          <w:rFonts w:ascii="Source Sans Pro" w:eastAsia="Calibri" w:hAnsi="Source Sans Pro" w:cs="Arial"/>
        </w:rPr>
        <w:noBreakHyphen/>
        <w:t>scale events where appropriate</w:t>
      </w:r>
      <w:r w:rsidR="00E978CF">
        <w:rPr>
          <w:rFonts w:ascii="Source Sans Pro" w:eastAsia="Calibri" w:hAnsi="Source Sans Pro" w:cs="Arial"/>
        </w:rPr>
        <w:t xml:space="preserve"> including set up, delivery and derig.</w:t>
      </w:r>
    </w:p>
    <w:p w14:paraId="7B97650D" w14:textId="77777777" w:rsidR="004D2C53" w:rsidRPr="0089299B" w:rsidRDefault="004D2C53" w:rsidP="004D2C53">
      <w:pPr>
        <w:pStyle w:val="p6"/>
        <w:numPr>
          <w:ilvl w:val="0"/>
          <w:numId w:val="16"/>
        </w:numPr>
        <w:tabs>
          <w:tab w:val="left" w:pos="142"/>
        </w:tabs>
        <w:jc w:val="both"/>
        <w:rPr>
          <w:rFonts w:ascii="Source Sans Pro" w:eastAsia="Calibri" w:hAnsi="Source Sans Pro" w:cs="Arial"/>
        </w:rPr>
      </w:pPr>
      <w:r w:rsidRPr="0089299B">
        <w:rPr>
          <w:rFonts w:ascii="Source Sans Pro" w:eastAsia="Calibri" w:hAnsi="Source Sans Pro" w:cs="Arial"/>
        </w:rPr>
        <w:lastRenderedPageBreak/>
        <w:t>Produce clear, detailed event documentation including event plans and schedules</w:t>
      </w:r>
    </w:p>
    <w:p w14:paraId="7A0CA951" w14:textId="77777777" w:rsidR="004D2C53" w:rsidRPr="0089299B" w:rsidRDefault="004D2C53" w:rsidP="004D2C53">
      <w:pPr>
        <w:pStyle w:val="p6"/>
        <w:numPr>
          <w:ilvl w:val="0"/>
          <w:numId w:val="16"/>
        </w:numPr>
        <w:tabs>
          <w:tab w:val="left" w:pos="142"/>
        </w:tabs>
        <w:jc w:val="both"/>
        <w:rPr>
          <w:rFonts w:ascii="Source Sans Pro" w:eastAsia="Calibri" w:hAnsi="Source Sans Pro" w:cs="Arial"/>
        </w:rPr>
      </w:pPr>
      <w:r w:rsidRPr="0089299B">
        <w:rPr>
          <w:rFonts w:ascii="Source Sans Pro" w:eastAsia="Calibri" w:hAnsi="Source Sans Pro" w:cs="Arial"/>
        </w:rPr>
        <w:t>Attend planning meetings with clients, suppliers and museum colleagues</w:t>
      </w:r>
    </w:p>
    <w:p w14:paraId="52C88388" w14:textId="77777777" w:rsidR="004D2C53" w:rsidRPr="0089299B" w:rsidRDefault="004D2C53" w:rsidP="004D2C53">
      <w:pPr>
        <w:pStyle w:val="p6"/>
        <w:numPr>
          <w:ilvl w:val="0"/>
          <w:numId w:val="16"/>
        </w:numPr>
        <w:tabs>
          <w:tab w:val="left" w:pos="142"/>
        </w:tabs>
        <w:jc w:val="both"/>
        <w:rPr>
          <w:rFonts w:ascii="Source Sans Pro" w:eastAsia="Calibri" w:hAnsi="Source Sans Pro" w:cs="Arial"/>
        </w:rPr>
      </w:pPr>
      <w:r w:rsidRPr="0089299B">
        <w:rPr>
          <w:rFonts w:ascii="Source Sans Pro" w:eastAsia="Calibri" w:hAnsi="Source Sans Pro" w:cs="Arial"/>
        </w:rPr>
        <w:t>Provide on</w:t>
      </w:r>
      <w:r w:rsidRPr="0089299B">
        <w:rPr>
          <w:rFonts w:ascii="Source Sans Pro" w:eastAsia="Calibri" w:hAnsi="Source Sans Pro" w:cs="Arial"/>
        </w:rPr>
        <w:noBreakHyphen/>
        <w:t>the</w:t>
      </w:r>
      <w:r w:rsidRPr="0089299B">
        <w:rPr>
          <w:rFonts w:ascii="Source Sans Pro" w:eastAsia="Calibri" w:hAnsi="Source Sans Pro" w:cs="Arial"/>
        </w:rPr>
        <w:noBreakHyphen/>
        <w:t>day event support, including stewarding, guest management and liaison with Welcome, Catering and Retail teams</w:t>
      </w:r>
    </w:p>
    <w:p w14:paraId="2C946F97" w14:textId="77777777" w:rsidR="004D2C53" w:rsidRPr="0089299B" w:rsidRDefault="004D2C53" w:rsidP="004D2C53">
      <w:pPr>
        <w:pStyle w:val="p6"/>
        <w:numPr>
          <w:ilvl w:val="0"/>
          <w:numId w:val="17"/>
        </w:numPr>
        <w:tabs>
          <w:tab w:val="left" w:pos="142"/>
        </w:tabs>
        <w:jc w:val="both"/>
        <w:rPr>
          <w:rFonts w:ascii="Source Sans Pro" w:eastAsia="Calibri" w:hAnsi="Source Sans Pro" w:cs="Arial"/>
        </w:rPr>
      </w:pPr>
      <w:r w:rsidRPr="0089299B">
        <w:rPr>
          <w:rFonts w:ascii="Source Sans Pro" w:eastAsia="Calibri" w:hAnsi="Source Sans Pro" w:cs="Arial"/>
        </w:rPr>
        <w:t>Respond efficiently and professionally to enquiries via email, telephone, online platforms and in person</w:t>
      </w:r>
    </w:p>
    <w:p w14:paraId="5589CAFF" w14:textId="77777777" w:rsidR="004D2C53" w:rsidRPr="0089299B" w:rsidRDefault="004D2C53" w:rsidP="004D2C53">
      <w:pPr>
        <w:pStyle w:val="p6"/>
        <w:numPr>
          <w:ilvl w:val="0"/>
          <w:numId w:val="17"/>
        </w:numPr>
        <w:tabs>
          <w:tab w:val="left" w:pos="142"/>
        </w:tabs>
        <w:jc w:val="both"/>
        <w:rPr>
          <w:rFonts w:ascii="Source Sans Pro" w:eastAsia="Calibri" w:hAnsi="Source Sans Pro" w:cs="Arial"/>
        </w:rPr>
      </w:pPr>
      <w:r w:rsidRPr="0089299B">
        <w:rPr>
          <w:rFonts w:ascii="Source Sans Pro" w:eastAsia="Calibri" w:hAnsi="Source Sans Pro" w:cs="Arial"/>
        </w:rPr>
        <w:t>Maintain accurate records of bookings, enquiries and event documentation</w:t>
      </w:r>
    </w:p>
    <w:p w14:paraId="223D7BFE" w14:textId="77777777" w:rsidR="004D2C53" w:rsidRPr="0089299B" w:rsidRDefault="004D2C53" w:rsidP="004D2C53">
      <w:pPr>
        <w:pStyle w:val="p6"/>
        <w:numPr>
          <w:ilvl w:val="0"/>
          <w:numId w:val="17"/>
        </w:numPr>
        <w:tabs>
          <w:tab w:val="left" w:pos="142"/>
        </w:tabs>
        <w:jc w:val="both"/>
        <w:rPr>
          <w:rFonts w:ascii="Source Sans Pro" w:eastAsia="Calibri" w:hAnsi="Source Sans Pro" w:cs="Arial"/>
        </w:rPr>
      </w:pPr>
      <w:r w:rsidRPr="0089299B">
        <w:rPr>
          <w:rFonts w:ascii="Source Sans Pro" w:eastAsia="Calibri" w:hAnsi="Source Sans Pro" w:cs="Arial"/>
        </w:rPr>
        <w:t>Follow agreed financial and administrative procedures</w:t>
      </w:r>
    </w:p>
    <w:p w14:paraId="2BCA9392" w14:textId="77777777" w:rsidR="004D2C53" w:rsidRPr="0089299B" w:rsidRDefault="004D2C53" w:rsidP="004D2C53">
      <w:pPr>
        <w:pStyle w:val="p6"/>
        <w:numPr>
          <w:ilvl w:val="0"/>
          <w:numId w:val="17"/>
        </w:numPr>
        <w:tabs>
          <w:tab w:val="left" w:pos="142"/>
        </w:tabs>
        <w:jc w:val="both"/>
        <w:rPr>
          <w:rFonts w:ascii="Source Sans Pro" w:eastAsia="Calibri" w:hAnsi="Source Sans Pro" w:cs="Arial"/>
        </w:rPr>
      </w:pPr>
      <w:r w:rsidRPr="0089299B">
        <w:rPr>
          <w:rFonts w:ascii="Source Sans Pro" w:eastAsia="Calibri" w:hAnsi="Source Sans Pro" w:cs="Arial"/>
        </w:rPr>
        <w:t xml:space="preserve">Ensure GDPR, data protection and confidentiality standards are </w:t>
      </w:r>
      <w:proofErr w:type="gramStart"/>
      <w:r w:rsidRPr="0089299B">
        <w:rPr>
          <w:rFonts w:ascii="Source Sans Pro" w:eastAsia="Calibri" w:hAnsi="Source Sans Pro" w:cs="Arial"/>
        </w:rPr>
        <w:t>adhered to at all times</w:t>
      </w:r>
      <w:proofErr w:type="gramEnd"/>
    </w:p>
    <w:p w14:paraId="383991BC" w14:textId="77777777" w:rsidR="004D2C53" w:rsidRPr="0089299B" w:rsidRDefault="004D2C53" w:rsidP="004D2C53">
      <w:pPr>
        <w:pStyle w:val="p6"/>
        <w:numPr>
          <w:ilvl w:val="0"/>
          <w:numId w:val="18"/>
        </w:numPr>
        <w:tabs>
          <w:tab w:val="left" w:pos="142"/>
        </w:tabs>
        <w:jc w:val="both"/>
        <w:rPr>
          <w:rFonts w:ascii="Source Sans Pro" w:eastAsia="Calibri" w:hAnsi="Source Sans Pro" w:cs="Arial"/>
        </w:rPr>
      </w:pPr>
      <w:r w:rsidRPr="0089299B">
        <w:rPr>
          <w:rFonts w:ascii="Source Sans Pro" w:eastAsia="Calibri" w:hAnsi="Source Sans Pro" w:cs="Arial"/>
        </w:rPr>
        <w:t>Support the development and growth of the museum’s events and group visit offer</w:t>
      </w:r>
    </w:p>
    <w:p w14:paraId="1398B22A" w14:textId="77777777" w:rsidR="004D2C53" w:rsidRPr="0089299B" w:rsidRDefault="004D2C53" w:rsidP="004D2C53">
      <w:pPr>
        <w:pStyle w:val="p6"/>
        <w:numPr>
          <w:ilvl w:val="0"/>
          <w:numId w:val="18"/>
        </w:numPr>
        <w:tabs>
          <w:tab w:val="left" w:pos="142"/>
        </w:tabs>
        <w:jc w:val="both"/>
        <w:rPr>
          <w:rFonts w:ascii="Source Sans Pro" w:eastAsia="Calibri" w:hAnsi="Source Sans Pro" w:cs="Arial"/>
        </w:rPr>
      </w:pPr>
      <w:r w:rsidRPr="0089299B">
        <w:rPr>
          <w:rFonts w:ascii="Source Sans Pro" w:eastAsia="Calibri" w:hAnsi="Source Sans Pro" w:cs="Arial"/>
        </w:rPr>
        <w:t>Assist with planning activity that contributes to income generation and performance targets</w:t>
      </w:r>
    </w:p>
    <w:p w14:paraId="63F7B911" w14:textId="77777777" w:rsidR="004D2C53" w:rsidRPr="0089299B" w:rsidRDefault="004D2C53" w:rsidP="004D2C53">
      <w:pPr>
        <w:pStyle w:val="p6"/>
        <w:numPr>
          <w:ilvl w:val="0"/>
          <w:numId w:val="18"/>
        </w:numPr>
        <w:tabs>
          <w:tab w:val="left" w:pos="142"/>
        </w:tabs>
        <w:jc w:val="both"/>
        <w:rPr>
          <w:rFonts w:ascii="Source Sans Pro" w:eastAsia="Calibri" w:hAnsi="Source Sans Pro" w:cs="Arial"/>
        </w:rPr>
      </w:pPr>
      <w:r w:rsidRPr="0089299B">
        <w:rPr>
          <w:rFonts w:ascii="Source Sans Pro" w:eastAsia="Calibri" w:hAnsi="Source Sans Pro" w:cs="Arial"/>
        </w:rPr>
        <w:t>Work with Events and Marketing colleagues to support event promotion and museum communications</w:t>
      </w:r>
    </w:p>
    <w:p w14:paraId="3183A9C7" w14:textId="66EE2FED" w:rsidR="004D2C53" w:rsidRPr="0089299B" w:rsidRDefault="004D2C53" w:rsidP="004D2C53">
      <w:pPr>
        <w:pStyle w:val="p6"/>
        <w:numPr>
          <w:ilvl w:val="0"/>
          <w:numId w:val="18"/>
        </w:numPr>
        <w:tabs>
          <w:tab w:val="left" w:pos="142"/>
        </w:tabs>
        <w:jc w:val="both"/>
        <w:rPr>
          <w:rFonts w:ascii="Source Sans Pro" w:eastAsia="Calibri" w:hAnsi="Source Sans Pro" w:cs="Arial"/>
        </w:rPr>
      </w:pPr>
      <w:r w:rsidRPr="0089299B">
        <w:rPr>
          <w:rFonts w:ascii="Source Sans Pro" w:eastAsia="Calibri" w:hAnsi="Source Sans Pro" w:cs="Arial"/>
        </w:rPr>
        <w:t>Represent the museum at relevant travel trade meetin</w:t>
      </w:r>
      <w:r w:rsidR="00522C4E">
        <w:rPr>
          <w:rFonts w:ascii="Source Sans Pro" w:eastAsia="Calibri" w:hAnsi="Source Sans Pro" w:cs="Arial"/>
        </w:rPr>
        <w:t>gs</w:t>
      </w:r>
      <w:r w:rsidR="002A78D1">
        <w:rPr>
          <w:rFonts w:ascii="Source Sans Pro" w:eastAsia="Calibri" w:hAnsi="Source Sans Pro" w:cs="Arial"/>
        </w:rPr>
        <w:t xml:space="preserve">, showcasing our offer and building </w:t>
      </w:r>
      <w:r w:rsidR="00E978CF">
        <w:rPr>
          <w:rFonts w:ascii="Source Sans Pro" w:eastAsia="Calibri" w:hAnsi="Source Sans Pro" w:cs="Arial"/>
        </w:rPr>
        <w:t xml:space="preserve">effective and productive </w:t>
      </w:r>
      <w:proofErr w:type="gramStart"/>
      <w:r w:rsidR="00E978CF">
        <w:rPr>
          <w:rFonts w:ascii="Source Sans Pro" w:eastAsia="Calibri" w:hAnsi="Source Sans Pro" w:cs="Arial"/>
        </w:rPr>
        <w:t>long term</w:t>
      </w:r>
      <w:proofErr w:type="gramEnd"/>
      <w:r w:rsidR="002A78D1">
        <w:rPr>
          <w:rFonts w:ascii="Source Sans Pro" w:eastAsia="Calibri" w:hAnsi="Source Sans Pro" w:cs="Arial"/>
        </w:rPr>
        <w:t xml:space="preserve"> partnerships </w:t>
      </w:r>
      <w:r w:rsidR="00EC3E29">
        <w:rPr>
          <w:rFonts w:ascii="Source Sans Pro" w:eastAsia="Calibri" w:hAnsi="Source Sans Pro" w:cs="Arial"/>
        </w:rPr>
        <w:t xml:space="preserve">with clients, attractions and </w:t>
      </w:r>
      <w:r w:rsidR="00CB556E">
        <w:rPr>
          <w:rFonts w:ascii="Source Sans Pro" w:eastAsia="Calibri" w:hAnsi="Source Sans Pro" w:cs="Arial"/>
        </w:rPr>
        <w:t>other relevant parties</w:t>
      </w:r>
    </w:p>
    <w:p w14:paraId="35938FCB" w14:textId="5AB1798D" w:rsidR="00320FF1" w:rsidRPr="0089299B" w:rsidRDefault="00320FF1" w:rsidP="00320FF1">
      <w:pPr>
        <w:pStyle w:val="p6"/>
        <w:numPr>
          <w:ilvl w:val="0"/>
          <w:numId w:val="15"/>
        </w:numPr>
        <w:tabs>
          <w:tab w:val="left" w:pos="142"/>
        </w:tabs>
        <w:jc w:val="both"/>
        <w:rPr>
          <w:rFonts w:ascii="Source Sans Pro" w:eastAsia="Calibri" w:hAnsi="Source Sans Pro" w:cs="Arial"/>
        </w:rPr>
      </w:pPr>
      <w:r w:rsidRPr="0089299B">
        <w:rPr>
          <w:rFonts w:ascii="Source Sans Pro" w:eastAsia="Calibri" w:hAnsi="Source Sans Pro" w:cs="Arial"/>
        </w:rPr>
        <w:t>Engage proactively with visitors across museum spaces, galleries and grounds, sharing accurate and engaging information about the museum and its collections</w:t>
      </w:r>
    </w:p>
    <w:p w14:paraId="79002FF7" w14:textId="77777777" w:rsidR="00320FF1" w:rsidRPr="0089299B" w:rsidRDefault="00320FF1" w:rsidP="00320FF1">
      <w:pPr>
        <w:pStyle w:val="p6"/>
        <w:numPr>
          <w:ilvl w:val="0"/>
          <w:numId w:val="15"/>
        </w:numPr>
        <w:tabs>
          <w:tab w:val="left" w:pos="142"/>
        </w:tabs>
        <w:jc w:val="both"/>
        <w:rPr>
          <w:rFonts w:ascii="Source Sans Pro" w:eastAsia="Calibri" w:hAnsi="Source Sans Pro" w:cs="Arial"/>
        </w:rPr>
      </w:pPr>
      <w:r w:rsidRPr="0089299B">
        <w:rPr>
          <w:rFonts w:ascii="Source Sans Pro" w:eastAsia="Calibri" w:hAnsi="Source Sans Pro" w:cs="Arial"/>
        </w:rPr>
        <w:t>Act as a visible advocate for The Bowes Museum’s values, ensuring visitors feel welcomed, respected and included</w:t>
      </w:r>
    </w:p>
    <w:p w14:paraId="1CE01AA0" w14:textId="77777777" w:rsidR="004D2C53" w:rsidRPr="0089299B" w:rsidRDefault="004D2C53" w:rsidP="004D2C53">
      <w:pPr>
        <w:pStyle w:val="p6"/>
        <w:numPr>
          <w:ilvl w:val="0"/>
          <w:numId w:val="19"/>
        </w:numPr>
        <w:tabs>
          <w:tab w:val="left" w:pos="142"/>
        </w:tabs>
        <w:jc w:val="both"/>
        <w:rPr>
          <w:rFonts w:ascii="Source Sans Pro" w:eastAsia="Calibri" w:hAnsi="Source Sans Pro" w:cs="Arial"/>
        </w:rPr>
      </w:pPr>
      <w:r w:rsidRPr="0089299B">
        <w:rPr>
          <w:rFonts w:ascii="Source Sans Pro" w:eastAsia="Calibri" w:hAnsi="Source Sans Pro" w:cs="Arial"/>
        </w:rPr>
        <w:t>Work in accordance with Health and Safety legislation and museum procedures</w:t>
      </w:r>
    </w:p>
    <w:p w14:paraId="5C6A34BB" w14:textId="77777777" w:rsidR="004D2C53" w:rsidRPr="0089299B" w:rsidRDefault="004D2C53" w:rsidP="004D2C53">
      <w:pPr>
        <w:pStyle w:val="p6"/>
        <w:numPr>
          <w:ilvl w:val="0"/>
          <w:numId w:val="19"/>
        </w:numPr>
        <w:tabs>
          <w:tab w:val="left" w:pos="142"/>
        </w:tabs>
        <w:jc w:val="both"/>
        <w:rPr>
          <w:rFonts w:ascii="Source Sans Pro" w:eastAsia="Calibri" w:hAnsi="Source Sans Pro" w:cs="Arial"/>
        </w:rPr>
      </w:pPr>
      <w:r w:rsidRPr="0089299B">
        <w:rPr>
          <w:rFonts w:ascii="Source Sans Pro" w:eastAsia="Calibri" w:hAnsi="Source Sans Pro" w:cs="Arial"/>
        </w:rPr>
        <w:t>Actively support the museum’s environmental sustainability and responsible operations policies</w:t>
      </w:r>
    </w:p>
    <w:p w14:paraId="4DF2B3F4" w14:textId="77777777" w:rsidR="004D2C53" w:rsidRPr="0089299B" w:rsidRDefault="004D2C53" w:rsidP="004D2C53">
      <w:pPr>
        <w:pStyle w:val="p6"/>
        <w:numPr>
          <w:ilvl w:val="0"/>
          <w:numId w:val="20"/>
        </w:numPr>
        <w:tabs>
          <w:tab w:val="left" w:pos="142"/>
        </w:tabs>
        <w:jc w:val="both"/>
        <w:rPr>
          <w:rFonts w:ascii="Source Sans Pro" w:eastAsia="Calibri" w:hAnsi="Source Sans Pro" w:cs="Arial"/>
        </w:rPr>
      </w:pPr>
      <w:r w:rsidRPr="0089299B">
        <w:rPr>
          <w:rFonts w:ascii="Source Sans Pro" w:eastAsia="Calibri" w:hAnsi="Source Sans Pro" w:cs="Arial"/>
        </w:rPr>
        <w:t>Demonstrate the museum’s values and behaviours in all aspects of work</w:t>
      </w:r>
    </w:p>
    <w:p w14:paraId="72EE82DC" w14:textId="77777777" w:rsidR="004D2C53" w:rsidRPr="0089299B" w:rsidRDefault="004D2C53" w:rsidP="004D2C53">
      <w:pPr>
        <w:pStyle w:val="p6"/>
        <w:numPr>
          <w:ilvl w:val="0"/>
          <w:numId w:val="20"/>
        </w:numPr>
        <w:tabs>
          <w:tab w:val="left" w:pos="142"/>
        </w:tabs>
        <w:jc w:val="both"/>
        <w:rPr>
          <w:rFonts w:ascii="Source Sans Pro" w:eastAsia="Calibri" w:hAnsi="Source Sans Pro" w:cs="Arial"/>
        </w:rPr>
      </w:pPr>
      <w:r w:rsidRPr="0089299B">
        <w:rPr>
          <w:rFonts w:ascii="Source Sans Pro" w:eastAsia="Calibri" w:hAnsi="Source Sans Pro" w:cs="Arial"/>
        </w:rPr>
        <w:t>Take responsibility for personal learning and development, participating in training as required</w:t>
      </w:r>
    </w:p>
    <w:p w14:paraId="431F2F5A" w14:textId="77777777" w:rsidR="004D2C53" w:rsidRPr="0089299B" w:rsidRDefault="004D2C53" w:rsidP="004D2C53">
      <w:pPr>
        <w:pStyle w:val="p6"/>
        <w:numPr>
          <w:ilvl w:val="0"/>
          <w:numId w:val="20"/>
        </w:numPr>
        <w:tabs>
          <w:tab w:val="left" w:pos="142"/>
        </w:tabs>
        <w:jc w:val="both"/>
        <w:rPr>
          <w:rFonts w:ascii="Source Sans Pro" w:eastAsia="Calibri" w:hAnsi="Source Sans Pro" w:cs="Arial"/>
        </w:rPr>
      </w:pPr>
      <w:r w:rsidRPr="0089299B">
        <w:rPr>
          <w:rFonts w:ascii="Source Sans Pro" w:eastAsia="Calibri" w:hAnsi="Source Sans Pro" w:cs="Arial"/>
        </w:rPr>
        <w:t>Foster a positive, respectful and inclusive working environment for staff and volunteers</w:t>
      </w:r>
    </w:p>
    <w:p w14:paraId="1E686C3C" w14:textId="77777777" w:rsidR="004D2C53" w:rsidRPr="004D2C53" w:rsidRDefault="004D2C53" w:rsidP="004D2C53">
      <w:pPr>
        <w:pStyle w:val="p6"/>
        <w:numPr>
          <w:ilvl w:val="0"/>
          <w:numId w:val="20"/>
        </w:numPr>
        <w:tabs>
          <w:tab w:val="left" w:pos="142"/>
        </w:tabs>
        <w:jc w:val="both"/>
        <w:rPr>
          <w:rFonts w:ascii="Source Sans Pro" w:eastAsia="Calibri" w:hAnsi="Source Sans Pro" w:cs="Arial"/>
          <w:sz w:val="22"/>
          <w:szCs w:val="22"/>
        </w:rPr>
      </w:pPr>
      <w:r w:rsidRPr="0089299B">
        <w:rPr>
          <w:rFonts w:ascii="Source Sans Pro" w:eastAsia="Calibri" w:hAnsi="Source Sans Pro" w:cs="Arial"/>
        </w:rPr>
        <w:t>Undertake other duties appropriate to the role, as requested by line management</w:t>
      </w:r>
    </w:p>
    <w:p w14:paraId="03E56954" w14:textId="13067BE2" w:rsidR="00644565" w:rsidRPr="002E3C8B" w:rsidRDefault="00644565" w:rsidP="008C1452">
      <w:pPr>
        <w:pStyle w:val="p6"/>
        <w:tabs>
          <w:tab w:val="left" w:pos="142"/>
        </w:tabs>
        <w:ind w:left="0" w:firstLine="0"/>
        <w:jc w:val="both"/>
        <w:rPr>
          <w:rFonts w:ascii="Source Sans Pro" w:eastAsia="Calibri" w:hAnsi="Source Sans Pro" w:cs="Arial"/>
          <w:sz w:val="22"/>
          <w:szCs w:val="22"/>
        </w:rPr>
      </w:pPr>
    </w:p>
    <w:p w14:paraId="2AD03D02" w14:textId="11C14827" w:rsidR="0062439F" w:rsidRPr="002E3C8B" w:rsidRDefault="0062439F" w:rsidP="009074C7">
      <w:pPr>
        <w:pStyle w:val="ListParagraph"/>
        <w:spacing w:after="200" w:line="276" w:lineRule="auto"/>
        <w:ind w:left="360"/>
        <w:contextualSpacing/>
        <w:jc w:val="both"/>
        <w:rPr>
          <w:rFonts w:ascii="Source Sans Pro" w:hAnsi="Source Sans Pro" w:cs="Arial"/>
          <w:sz w:val="24"/>
        </w:rPr>
      </w:pPr>
    </w:p>
    <w:p w14:paraId="24221767" w14:textId="77777777" w:rsidR="00C1291D" w:rsidRPr="002E3C8B" w:rsidRDefault="00AB1A45" w:rsidP="008C1452">
      <w:pPr>
        <w:jc w:val="both"/>
        <w:rPr>
          <w:rFonts w:ascii="Source Sans Pro" w:hAnsi="Source Sans Pro" w:cs="Arial"/>
          <w:b/>
        </w:rPr>
      </w:pPr>
      <w:r w:rsidRPr="002E3C8B">
        <w:rPr>
          <w:rFonts w:ascii="Source Sans Pro" w:hAnsi="Source Sans Pro" w:cs="Arial"/>
          <w:b/>
          <w:noProof/>
          <w:lang w:val="en-GB" w:eastAsia="en-GB"/>
        </w:rPr>
        <mc:AlternateContent>
          <mc:Choice Requires="wps">
            <w:drawing>
              <wp:anchor distT="4294967295" distB="4294967295" distL="114300" distR="114300" simplePos="0" relativeHeight="251665408" behindDoc="0" locked="0" layoutInCell="1" allowOverlap="1" wp14:anchorId="798F0033" wp14:editId="7E07A16E">
                <wp:simplePos x="0" y="0"/>
                <wp:positionH relativeFrom="column">
                  <wp:posOffset>-64770</wp:posOffset>
                </wp:positionH>
                <wp:positionV relativeFrom="paragraph">
                  <wp:posOffset>227329</wp:posOffset>
                </wp:positionV>
                <wp:extent cx="5391150" cy="0"/>
                <wp:effectExtent l="0" t="0" r="0" b="0"/>
                <wp:wrapNone/>
                <wp:docPr id="9"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E1CF68" id="_x0000_t32" coordsize="21600,21600" o:spt="32" o:oned="t" path="m,l21600,21600e" filled="f">
                <v:path arrowok="t" fillok="f" o:connecttype="none"/>
                <o:lock v:ext="edit" shapetype="t"/>
              </v:shapetype>
              <v:shape id="AutoShape 64" o:spid="_x0000_s1026" type="#_x0000_t32" style="position:absolute;margin-left:-5.1pt;margin-top:17.9pt;width:42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zRuAEAAFcDAAAOAAAAZHJzL2Uyb0RvYy54bWysU01v2zAMvQ/YfxB0X2xn6D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" strokeweight="1pt"/>
            </w:pict>
          </mc:Fallback>
        </mc:AlternateContent>
      </w:r>
      <w:r w:rsidR="00C1291D" w:rsidRPr="002E3C8B">
        <w:rPr>
          <w:rFonts w:ascii="Source Sans Pro" w:hAnsi="Source Sans Pro" w:cs="Arial"/>
          <w:b/>
        </w:rPr>
        <w:t xml:space="preserve">Person Specification </w:t>
      </w:r>
    </w:p>
    <w:p w14:paraId="4AE880D1" w14:textId="77777777" w:rsidR="00C1291D" w:rsidRPr="002E3C8B" w:rsidRDefault="00C1291D" w:rsidP="008C1452">
      <w:pPr>
        <w:pStyle w:val="p5"/>
        <w:tabs>
          <w:tab w:val="left" w:pos="0"/>
        </w:tabs>
        <w:ind w:left="0"/>
        <w:jc w:val="both"/>
        <w:rPr>
          <w:rFonts w:ascii="Source Sans Pro" w:eastAsia="Calibri" w:hAnsi="Source Sans Pro" w:cs="Arial"/>
          <w:sz w:val="22"/>
          <w:szCs w:val="22"/>
        </w:rPr>
      </w:pPr>
    </w:p>
    <w:tbl>
      <w:tblPr>
        <w:tblW w:w="10125" w:type="dxa"/>
        <w:tblInd w:w="93" w:type="dxa"/>
        <w:tblLook w:val="04A0" w:firstRow="1" w:lastRow="0" w:firstColumn="1" w:lastColumn="0" w:noHBand="0" w:noVBand="1"/>
      </w:tblPr>
      <w:tblGrid>
        <w:gridCol w:w="7558"/>
        <w:gridCol w:w="1297"/>
        <w:gridCol w:w="1270"/>
      </w:tblGrid>
      <w:tr w:rsidR="00C1291D" w:rsidRPr="002E3C8B" w14:paraId="7EE69868" w14:textId="77777777" w:rsidTr="00C1291D">
        <w:trPr>
          <w:trHeight w:val="300"/>
        </w:trPr>
        <w:tc>
          <w:tcPr>
            <w:tcW w:w="10125" w:type="dxa"/>
            <w:gridSpan w:val="3"/>
            <w:tcBorders>
              <w:bottom w:val="single" w:sz="4" w:space="0" w:color="auto"/>
            </w:tcBorders>
            <w:noWrap/>
            <w:vAlign w:val="bottom"/>
            <w:hideMark/>
          </w:tcPr>
          <w:p w14:paraId="54A2A6D2" w14:textId="77777777" w:rsidR="00C1291D" w:rsidRPr="002E3C8B" w:rsidRDefault="00C1291D" w:rsidP="008C1452">
            <w:pPr>
              <w:jc w:val="both"/>
              <w:rPr>
                <w:rFonts w:ascii="Source Sans Pro" w:hAnsi="Source Sans Pro" w:cs="Arial"/>
                <w:b/>
                <w:bCs/>
                <w:color w:val="000000"/>
                <w:sz w:val="22"/>
                <w:szCs w:val="22"/>
                <w:lang w:eastAsia="en-GB"/>
              </w:rPr>
            </w:pPr>
          </w:p>
        </w:tc>
      </w:tr>
      <w:tr w:rsidR="00C1291D" w:rsidRPr="002E3C8B" w14:paraId="753CF377" w14:textId="77777777" w:rsidTr="00C1291D">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6F71D0FA" w14:textId="77777777" w:rsidR="00C1291D" w:rsidRPr="002E3C8B" w:rsidRDefault="00C1291D" w:rsidP="008C1452">
            <w:pPr>
              <w:jc w:val="both"/>
              <w:rPr>
                <w:rFonts w:ascii="Source Sans Pro" w:hAnsi="Source Sans Pro" w:cs="Arial"/>
                <w:b/>
                <w:bCs/>
                <w:color w:val="000000"/>
                <w:sz w:val="22"/>
                <w:szCs w:val="22"/>
                <w:lang w:eastAsia="en-GB"/>
              </w:rPr>
            </w:pPr>
            <w:r w:rsidRPr="002E3C8B">
              <w:rPr>
                <w:rFonts w:ascii="Source Sans Pro" w:hAnsi="Source Sans Pro" w:cs="Arial"/>
                <w:b/>
                <w:sz w:val="22"/>
                <w:szCs w:val="22"/>
              </w:rPr>
              <w:t>Knowledge, Skills and Qualifications</w:t>
            </w:r>
          </w:p>
        </w:tc>
        <w:tc>
          <w:tcPr>
            <w:tcW w:w="1297" w:type="dxa"/>
            <w:tcBorders>
              <w:top w:val="single" w:sz="4" w:space="0" w:color="auto"/>
              <w:left w:val="nil"/>
              <w:bottom w:val="single" w:sz="4" w:space="0" w:color="auto"/>
              <w:right w:val="single" w:sz="4" w:space="0" w:color="auto"/>
            </w:tcBorders>
            <w:noWrap/>
            <w:vAlign w:val="bottom"/>
            <w:hideMark/>
          </w:tcPr>
          <w:p w14:paraId="7C6B091E" w14:textId="77777777" w:rsidR="00C1291D" w:rsidRPr="002E3C8B" w:rsidRDefault="00C1291D" w:rsidP="008C1452">
            <w:pPr>
              <w:jc w:val="both"/>
              <w:rPr>
                <w:rFonts w:ascii="Source Sans Pro" w:hAnsi="Source Sans Pro" w:cs="Arial"/>
                <w:b/>
                <w:bCs/>
                <w:color w:val="000000"/>
                <w:sz w:val="22"/>
                <w:szCs w:val="22"/>
                <w:lang w:eastAsia="en-GB"/>
              </w:rPr>
            </w:pPr>
            <w:r w:rsidRPr="002E3C8B">
              <w:rPr>
                <w:rFonts w:ascii="Source Sans Pro" w:hAnsi="Source Sans Pro" w:cs="Arial"/>
                <w:b/>
                <w:sz w:val="22"/>
                <w:szCs w:val="22"/>
              </w:rPr>
              <w:t>Essential</w:t>
            </w:r>
          </w:p>
        </w:tc>
        <w:tc>
          <w:tcPr>
            <w:tcW w:w="1270" w:type="dxa"/>
            <w:tcBorders>
              <w:top w:val="single" w:sz="4" w:space="0" w:color="auto"/>
              <w:left w:val="nil"/>
              <w:bottom w:val="single" w:sz="4" w:space="0" w:color="auto"/>
              <w:right w:val="single" w:sz="4" w:space="0" w:color="auto"/>
            </w:tcBorders>
            <w:noWrap/>
            <w:vAlign w:val="bottom"/>
            <w:hideMark/>
          </w:tcPr>
          <w:p w14:paraId="3149BF4E" w14:textId="77777777" w:rsidR="00C1291D" w:rsidRPr="002E3C8B" w:rsidRDefault="00C1291D" w:rsidP="008C1452">
            <w:pPr>
              <w:jc w:val="both"/>
              <w:rPr>
                <w:rFonts w:ascii="Source Sans Pro" w:hAnsi="Source Sans Pro" w:cs="Arial"/>
                <w:b/>
                <w:bCs/>
                <w:color w:val="000000"/>
                <w:sz w:val="22"/>
                <w:szCs w:val="22"/>
                <w:lang w:eastAsia="en-GB"/>
              </w:rPr>
            </w:pPr>
            <w:r w:rsidRPr="002E3C8B">
              <w:rPr>
                <w:rFonts w:ascii="Source Sans Pro" w:hAnsi="Source Sans Pro" w:cs="Arial"/>
                <w:b/>
                <w:sz w:val="22"/>
                <w:szCs w:val="22"/>
              </w:rPr>
              <w:t>Desirable</w:t>
            </w:r>
          </w:p>
        </w:tc>
      </w:tr>
      <w:tr w:rsidR="009808FD" w:rsidRPr="002E3C8B" w14:paraId="6863F96A"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3156945B" w14:textId="72132D2C" w:rsidR="009808FD" w:rsidRPr="00005DB3" w:rsidRDefault="00BF7789" w:rsidP="008C1452">
            <w:pPr>
              <w:jc w:val="both"/>
              <w:rPr>
                <w:rFonts w:ascii="Source Sans Pro" w:hAnsi="Source Sans Pro" w:cs="Arial"/>
                <w:sz w:val="22"/>
                <w:szCs w:val="22"/>
              </w:rPr>
            </w:pPr>
            <w:r w:rsidRPr="00005DB3">
              <w:rPr>
                <w:rFonts w:ascii="Source Sans Pro" w:hAnsi="Source Sans Pro" w:cs="Arial"/>
                <w:sz w:val="22"/>
                <w:szCs w:val="22"/>
              </w:rPr>
              <w:t>Experience working within the travel trade industry, particularly managing relationships and bookings</w:t>
            </w:r>
          </w:p>
        </w:tc>
        <w:tc>
          <w:tcPr>
            <w:tcW w:w="1297" w:type="dxa"/>
            <w:tcBorders>
              <w:top w:val="nil"/>
              <w:left w:val="nil"/>
              <w:bottom w:val="single" w:sz="4" w:space="0" w:color="auto"/>
              <w:right w:val="single" w:sz="4" w:space="0" w:color="auto"/>
            </w:tcBorders>
            <w:noWrap/>
          </w:tcPr>
          <w:p w14:paraId="61862C5E" w14:textId="1AD0CE40" w:rsidR="009808FD" w:rsidRPr="002E3C8B" w:rsidRDefault="009808FD"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tcPr>
          <w:p w14:paraId="7360ECA9" w14:textId="77777777" w:rsidR="009808FD" w:rsidRPr="002E3C8B" w:rsidRDefault="009808FD" w:rsidP="006F2D32">
            <w:pPr>
              <w:jc w:val="center"/>
              <w:rPr>
                <w:rFonts w:ascii="Source Sans Pro" w:hAnsi="Source Sans Pro" w:cs="Arial"/>
                <w:color w:val="000000"/>
                <w:lang w:eastAsia="en-GB"/>
              </w:rPr>
            </w:pPr>
          </w:p>
        </w:tc>
      </w:tr>
      <w:tr w:rsidR="00E978CF" w:rsidRPr="002E3C8B" w14:paraId="33B6D46B"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6E4FE09E" w14:textId="500859A3" w:rsidR="00E978CF" w:rsidRPr="00005DB3" w:rsidRDefault="00E978CF" w:rsidP="008C1452">
            <w:pPr>
              <w:jc w:val="both"/>
              <w:rPr>
                <w:rFonts w:ascii="Source Sans Pro" w:hAnsi="Source Sans Pro" w:cs="Arial"/>
                <w:sz w:val="22"/>
                <w:szCs w:val="22"/>
              </w:rPr>
            </w:pPr>
            <w:r w:rsidRPr="00005DB3">
              <w:rPr>
                <w:rFonts w:ascii="Source Sans Pro" w:hAnsi="Source Sans Pro" w:cs="Arial"/>
                <w:sz w:val="22"/>
                <w:szCs w:val="22"/>
              </w:rPr>
              <w:t>Demonstrate sales experience and experience of working to targets</w:t>
            </w:r>
          </w:p>
        </w:tc>
        <w:tc>
          <w:tcPr>
            <w:tcW w:w="1297" w:type="dxa"/>
            <w:tcBorders>
              <w:top w:val="nil"/>
              <w:left w:val="nil"/>
              <w:bottom w:val="single" w:sz="4" w:space="0" w:color="auto"/>
              <w:right w:val="single" w:sz="4" w:space="0" w:color="auto"/>
            </w:tcBorders>
            <w:noWrap/>
          </w:tcPr>
          <w:p w14:paraId="0968F94D" w14:textId="0BFBC223" w:rsidR="00E978CF" w:rsidRPr="002E3C8B" w:rsidRDefault="00005DB3"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tcPr>
          <w:p w14:paraId="1B30A1AB" w14:textId="77777777" w:rsidR="00E978CF" w:rsidRPr="002E3C8B" w:rsidRDefault="00E978CF" w:rsidP="006F2D32">
            <w:pPr>
              <w:jc w:val="center"/>
              <w:rPr>
                <w:rFonts w:ascii="Source Sans Pro" w:hAnsi="Source Sans Pro" w:cs="Arial"/>
                <w:color w:val="000000"/>
                <w:lang w:eastAsia="en-GB"/>
              </w:rPr>
            </w:pPr>
          </w:p>
        </w:tc>
      </w:tr>
      <w:tr w:rsidR="00DB360E" w:rsidRPr="002E3C8B" w14:paraId="57F28A36"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3E551E28" w14:textId="35659672" w:rsidR="00DB360E" w:rsidRPr="00005DB3" w:rsidRDefault="000E126D" w:rsidP="008C1452">
            <w:pPr>
              <w:jc w:val="both"/>
              <w:rPr>
                <w:rFonts w:ascii="Source Sans Pro" w:eastAsia="Calibri" w:hAnsi="Source Sans Pro" w:cs="Arial"/>
                <w:sz w:val="22"/>
                <w:szCs w:val="22"/>
                <w:lang w:val="en-GB"/>
              </w:rPr>
            </w:pPr>
            <w:r w:rsidRPr="00005DB3">
              <w:rPr>
                <w:rFonts w:ascii="Source Sans Pro" w:hAnsi="Source Sans Pro" w:cs="Arial"/>
                <w:sz w:val="22"/>
                <w:szCs w:val="22"/>
              </w:rPr>
              <w:t xml:space="preserve">Experience </w:t>
            </w:r>
            <w:r w:rsidR="004C0F83" w:rsidRPr="00005DB3">
              <w:rPr>
                <w:rFonts w:ascii="Source Sans Pro" w:hAnsi="Source Sans Pro" w:cs="Arial"/>
                <w:sz w:val="22"/>
                <w:szCs w:val="22"/>
              </w:rPr>
              <w:t>wo</w:t>
            </w:r>
            <w:r w:rsidR="006F2D32" w:rsidRPr="00005DB3">
              <w:rPr>
                <w:rFonts w:ascii="Source Sans Pro" w:hAnsi="Source Sans Pro" w:cs="Arial"/>
                <w:sz w:val="22"/>
                <w:szCs w:val="22"/>
              </w:rPr>
              <w:t>rking with the public in a face-to-</w:t>
            </w:r>
            <w:r w:rsidR="004C0F83" w:rsidRPr="00005DB3">
              <w:rPr>
                <w:rFonts w:ascii="Source Sans Pro" w:hAnsi="Source Sans Pro" w:cs="Arial"/>
                <w:sz w:val="22"/>
                <w:szCs w:val="22"/>
              </w:rPr>
              <w:t xml:space="preserve">face </w:t>
            </w:r>
            <w:r w:rsidR="00E86D9F" w:rsidRPr="00005DB3">
              <w:rPr>
                <w:rFonts w:ascii="Source Sans Pro" w:hAnsi="Source Sans Pro" w:cs="Arial"/>
                <w:sz w:val="22"/>
                <w:szCs w:val="22"/>
              </w:rPr>
              <w:t xml:space="preserve">events and </w:t>
            </w:r>
            <w:r w:rsidR="004C0F83" w:rsidRPr="00005DB3">
              <w:rPr>
                <w:rFonts w:ascii="Source Sans Pro" w:hAnsi="Source Sans Pro" w:cs="Arial"/>
                <w:sz w:val="22"/>
                <w:szCs w:val="22"/>
              </w:rPr>
              <w:t>customer service environment</w:t>
            </w:r>
            <w:r w:rsidR="004C0F83" w:rsidRPr="00005DB3">
              <w:rPr>
                <w:rFonts w:ascii="Source Sans Pro" w:eastAsia="Calibri" w:hAnsi="Source Sans Pro" w:cs="Arial"/>
                <w:sz w:val="22"/>
                <w:szCs w:val="22"/>
                <w:lang w:val="en-GB"/>
              </w:rPr>
              <w:t xml:space="preserve"> </w:t>
            </w:r>
          </w:p>
        </w:tc>
        <w:tc>
          <w:tcPr>
            <w:tcW w:w="1297" w:type="dxa"/>
            <w:tcBorders>
              <w:top w:val="nil"/>
              <w:left w:val="nil"/>
              <w:bottom w:val="single" w:sz="4" w:space="0" w:color="auto"/>
              <w:right w:val="single" w:sz="4" w:space="0" w:color="auto"/>
            </w:tcBorders>
            <w:noWrap/>
            <w:hideMark/>
          </w:tcPr>
          <w:p w14:paraId="6272BD2B" w14:textId="33C6B6E1" w:rsidR="00DB360E" w:rsidRPr="002E3C8B" w:rsidRDefault="00DB360E" w:rsidP="006F2D32">
            <w:pPr>
              <w:jc w:val="center"/>
              <w:rPr>
                <w:rFonts w:ascii="Source Sans Pro" w:hAnsi="Source Sans Pro" w:cs="Arial"/>
              </w:rPr>
            </w:pPr>
          </w:p>
        </w:tc>
        <w:tc>
          <w:tcPr>
            <w:tcW w:w="1270" w:type="dxa"/>
            <w:tcBorders>
              <w:top w:val="nil"/>
              <w:left w:val="nil"/>
              <w:bottom w:val="single" w:sz="4" w:space="0" w:color="auto"/>
              <w:right w:val="single" w:sz="4" w:space="0" w:color="auto"/>
            </w:tcBorders>
            <w:noWrap/>
            <w:hideMark/>
          </w:tcPr>
          <w:p w14:paraId="66D01640" w14:textId="38627C75" w:rsidR="00DB360E" w:rsidRPr="002E3C8B" w:rsidRDefault="000E126D" w:rsidP="006F2D32">
            <w:pPr>
              <w:jc w:val="center"/>
              <w:rPr>
                <w:rFonts w:ascii="Source Sans Pro" w:hAnsi="Source Sans Pro" w:cs="Arial"/>
              </w:rPr>
            </w:pPr>
            <w:r w:rsidRPr="002E3C8B">
              <w:rPr>
                <w:rFonts w:ascii="Source Sans Pro" w:hAnsi="Source Sans Pro" w:cs="Arial"/>
                <w:color w:val="000000"/>
                <w:lang w:eastAsia="en-GB"/>
              </w:rPr>
              <w:t></w:t>
            </w:r>
          </w:p>
        </w:tc>
      </w:tr>
      <w:tr w:rsidR="006F2D32" w:rsidRPr="002E3C8B" w14:paraId="0B9E4D6F"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EAD2837" w14:textId="1C1EAB07" w:rsidR="006F2D32" w:rsidRPr="00005DB3" w:rsidRDefault="006F2D32" w:rsidP="006F2D32">
            <w:pPr>
              <w:pStyle w:val="ListParagraph"/>
              <w:ind w:left="0"/>
              <w:jc w:val="both"/>
              <w:rPr>
                <w:rFonts w:ascii="Source Sans Pro" w:hAnsi="Source Sans Pro" w:cs="Arial"/>
                <w:sz w:val="22"/>
                <w:szCs w:val="22"/>
              </w:rPr>
            </w:pPr>
            <w:r w:rsidRPr="00005DB3">
              <w:rPr>
                <w:rFonts w:ascii="Source Sans Pro" w:hAnsi="Source Sans Pro" w:cs="Arial"/>
                <w:sz w:val="22"/>
                <w:szCs w:val="22"/>
              </w:rPr>
              <w:t>Good verbal communication skills</w:t>
            </w:r>
            <w:r w:rsidR="00221AD4">
              <w:rPr>
                <w:rFonts w:ascii="Source Sans Pro" w:hAnsi="Source Sans Pro" w:cs="Arial"/>
                <w:sz w:val="22"/>
                <w:szCs w:val="22"/>
              </w:rPr>
              <w:t xml:space="preserve"> and the ability to network and build professional relationships</w:t>
            </w:r>
          </w:p>
          <w:p w14:paraId="23EC7D5B" w14:textId="77777777" w:rsidR="006F2D32" w:rsidRPr="00005DB3"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4291C873"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6DC3CD0D" w14:textId="77777777" w:rsidR="006F2D32" w:rsidRPr="002E3C8B" w:rsidRDefault="006F2D32" w:rsidP="006F2D32">
            <w:pPr>
              <w:jc w:val="center"/>
              <w:rPr>
                <w:rFonts w:ascii="Source Sans Pro" w:hAnsi="Source Sans Pro" w:cs="Arial"/>
              </w:rPr>
            </w:pPr>
          </w:p>
        </w:tc>
      </w:tr>
      <w:tr w:rsidR="006F2D32" w:rsidRPr="002E3C8B" w14:paraId="63C98C7E"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30D4967" w14:textId="77777777" w:rsidR="006F2D32" w:rsidRPr="00005DB3" w:rsidRDefault="006F2D32" w:rsidP="006F2D32">
            <w:pPr>
              <w:pStyle w:val="ListParagraph"/>
              <w:ind w:left="0"/>
              <w:jc w:val="both"/>
              <w:rPr>
                <w:rFonts w:ascii="Source Sans Pro" w:hAnsi="Source Sans Pro" w:cs="Arial"/>
                <w:sz w:val="22"/>
                <w:szCs w:val="22"/>
              </w:rPr>
            </w:pPr>
            <w:r w:rsidRPr="00005DB3">
              <w:rPr>
                <w:rFonts w:ascii="Source Sans Pro" w:hAnsi="Source Sans Pro" w:cs="Arial"/>
                <w:sz w:val="22"/>
                <w:szCs w:val="22"/>
              </w:rPr>
              <w:t>Awareness of and the ability to deliver excellent standards of customer care</w:t>
            </w:r>
          </w:p>
          <w:p w14:paraId="3FC5E975" w14:textId="77777777" w:rsidR="006F2D32" w:rsidRPr="00005DB3"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2699FCB4"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C805F00" w14:textId="77777777" w:rsidR="006F2D32" w:rsidRPr="002E3C8B" w:rsidRDefault="006F2D32" w:rsidP="006F2D32">
            <w:pPr>
              <w:jc w:val="center"/>
              <w:rPr>
                <w:rFonts w:ascii="Source Sans Pro" w:hAnsi="Source Sans Pro" w:cs="Arial"/>
              </w:rPr>
            </w:pPr>
          </w:p>
        </w:tc>
      </w:tr>
      <w:tr w:rsidR="006F2D32" w:rsidRPr="002E3C8B" w14:paraId="34C5DBEA"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461FA39A" w14:textId="77777777" w:rsidR="006F2D32" w:rsidRPr="00005DB3" w:rsidRDefault="006F2D32" w:rsidP="006F2D32">
            <w:pPr>
              <w:pStyle w:val="ListParagraph"/>
              <w:ind w:left="0"/>
              <w:jc w:val="both"/>
              <w:rPr>
                <w:rFonts w:ascii="Source Sans Pro" w:hAnsi="Source Sans Pro" w:cs="Arial"/>
                <w:sz w:val="22"/>
                <w:szCs w:val="22"/>
              </w:rPr>
            </w:pPr>
            <w:r w:rsidRPr="00005DB3">
              <w:rPr>
                <w:rFonts w:ascii="Source Sans Pro" w:hAnsi="Source Sans Pro" w:cs="Arial"/>
                <w:sz w:val="22"/>
                <w:szCs w:val="22"/>
              </w:rPr>
              <w:t>Ability to work under pressure and to manage time effectively</w:t>
            </w:r>
          </w:p>
          <w:p w14:paraId="46D41F04" w14:textId="77777777" w:rsidR="006F2D32" w:rsidRPr="00005DB3"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52B6AEA6"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4556FA1C" w14:textId="77777777" w:rsidR="006F2D32" w:rsidRPr="002E3C8B" w:rsidRDefault="006F2D32" w:rsidP="006F2D32">
            <w:pPr>
              <w:jc w:val="center"/>
              <w:rPr>
                <w:rFonts w:ascii="Source Sans Pro" w:hAnsi="Source Sans Pro" w:cs="Arial"/>
              </w:rPr>
            </w:pPr>
          </w:p>
        </w:tc>
      </w:tr>
      <w:tr w:rsidR="006F2D32" w:rsidRPr="002E3C8B" w14:paraId="456F6067"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25926E62" w14:textId="77777777" w:rsidR="006F2D32" w:rsidRPr="00005DB3" w:rsidRDefault="006F2D32" w:rsidP="006F2D32">
            <w:pPr>
              <w:pStyle w:val="ListParagraph"/>
              <w:ind w:left="0"/>
              <w:jc w:val="both"/>
              <w:rPr>
                <w:rFonts w:ascii="Source Sans Pro" w:hAnsi="Source Sans Pro" w:cs="Arial"/>
                <w:sz w:val="22"/>
                <w:szCs w:val="22"/>
              </w:rPr>
            </w:pPr>
            <w:r w:rsidRPr="00005DB3">
              <w:rPr>
                <w:rFonts w:ascii="Source Sans Pro" w:hAnsi="Source Sans Pro" w:cs="Arial"/>
                <w:sz w:val="22"/>
                <w:szCs w:val="22"/>
              </w:rPr>
              <w:t>Able to work flexibly and as part of a team</w:t>
            </w:r>
          </w:p>
          <w:p w14:paraId="7DA17F4A" w14:textId="77777777" w:rsidR="006F2D32" w:rsidRPr="00005DB3"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379D23FB"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227A35D1" w14:textId="77777777" w:rsidR="006F2D32" w:rsidRPr="002E3C8B" w:rsidRDefault="006F2D32" w:rsidP="006F2D32">
            <w:pPr>
              <w:jc w:val="center"/>
              <w:rPr>
                <w:rFonts w:ascii="Source Sans Pro" w:hAnsi="Source Sans Pro" w:cs="Arial"/>
              </w:rPr>
            </w:pPr>
          </w:p>
        </w:tc>
      </w:tr>
      <w:tr w:rsidR="006F2D32" w:rsidRPr="002E3C8B" w14:paraId="00B2770D"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CD22236" w14:textId="77777777" w:rsidR="006F2D32" w:rsidRPr="00005DB3" w:rsidRDefault="006F2D32" w:rsidP="006F2D32">
            <w:pPr>
              <w:pStyle w:val="ListParagraph"/>
              <w:ind w:left="0"/>
              <w:jc w:val="both"/>
              <w:rPr>
                <w:rFonts w:ascii="Source Sans Pro" w:hAnsi="Source Sans Pro" w:cs="Arial"/>
                <w:sz w:val="22"/>
                <w:szCs w:val="22"/>
              </w:rPr>
            </w:pPr>
            <w:r w:rsidRPr="00005DB3">
              <w:rPr>
                <w:rFonts w:ascii="Source Sans Pro" w:hAnsi="Source Sans Pro" w:cs="Arial"/>
                <w:sz w:val="22"/>
                <w:szCs w:val="22"/>
              </w:rPr>
              <w:t>Willingness to undertake training as and when required</w:t>
            </w:r>
          </w:p>
          <w:p w14:paraId="047766CF" w14:textId="77777777" w:rsidR="006F2D32" w:rsidRPr="00005DB3"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73AFC9F8"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39E426D4" w14:textId="77777777" w:rsidR="006F2D32" w:rsidRPr="002E3C8B" w:rsidRDefault="006F2D32" w:rsidP="006F2D32">
            <w:pPr>
              <w:jc w:val="center"/>
              <w:rPr>
                <w:rFonts w:ascii="Source Sans Pro" w:hAnsi="Source Sans Pro" w:cs="Arial"/>
              </w:rPr>
            </w:pPr>
          </w:p>
        </w:tc>
      </w:tr>
      <w:tr w:rsidR="006F2D32" w:rsidRPr="002E3C8B" w14:paraId="13D580E4"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598DCDA4" w14:textId="77777777" w:rsidR="006F2D32" w:rsidRPr="00005DB3" w:rsidRDefault="006F2D32" w:rsidP="006F2D32">
            <w:pPr>
              <w:pStyle w:val="ListParagraph"/>
              <w:ind w:left="0"/>
              <w:jc w:val="both"/>
              <w:rPr>
                <w:rFonts w:ascii="Source Sans Pro" w:hAnsi="Source Sans Pro" w:cs="Arial"/>
                <w:sz w:val="22"/>
                <w:szCs w:val="22"/>
              </w:rPr>
            </w:pPr>
            <w:r w:rsidRPr="00005DB3">
              <w:rPr>
                <w:rFonts w:ascii="Source Sans Pro" w:hAnsi="Source Sans Pro" w:cs="Arial"/>
                <w:sz w:val="22"/>
                <w:szCs w:val="22"/>
              </w:rPr>
              <w:t>The ability to work with minimal supervision, using initiative and making decisions</w:t>
            </w:r>
          </w:p>
        </w:tc>
        <w:tc>
          <w:tcPr>
            <w:tcW w:w="1297" w:type="dxa"/>
            <w:tcBorders>
              <w:top w:val="nil"/>
              <w:left w:val="nil"/>
              <w:bottom w:val="single" w:sz="4" w:space="0" w:color="auto"/>
              <w:right w:val="single" w:sz="4" w:space="0" w:color="auto"/>
            </w:tcBorders>
            <w:noWrap/>
            <w:hideMark/>
          </w:tcPr>
          <w:p w14:paraId="3016F4F5"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BC01AEA" w14:textId="77777777" w:rsidR="006F2D32" w:rsidRPr="002E3C8B" w:rsidRDefault="006F2D32" w:rsidP="006F2D32">
            <w:pPr>
              <w:jc w:val="center"/>
              <w:rPr>
                <w:rFonts w:ascii="Source Sans Pro" w:hAnsi="Source Sans Pro" w:cs="Arial"/>
              </w:rPr>
            </w:pPr>
          </w:p>
        </w:tc>
      </w:tr>
      <w:tr w:rsidR="006F2D32" w:rsidRPr="002E3C8B" w14:paraId="286D3803"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hideMark/>
          </w:tcPr>
          <w:p w14:paraId="00BE644D" w14:textId="77777777" w:rsidR="006F2D32" w:rsidRPr="00005DB3" w:rsidRDefault="006F2D32" w:rsidP="006F2D32">
            <w:pPr>
              <w:pStyle w:val="ListParagraph"/>
              <w:ind w:left="0"/>
              <w:jc w:val="both"/>
              <w:rPr>
                <w:rFonts w:ascii="Source Sans Pro" w:hAnsi="Source Sans Pro" w:cs="Arial"/>
                <w:sz w:val="22"/>
                <w:szCs w:val="22"/>
              </w:rPr>
            </w:pPr>
            <w:r w:rsidRPr="00005DB3">
              <w:rPr>
                <w:rFonts w:ascii="Source Sans Pro" w:hAnsi="Source Sans Pro" w:cs="Arial"/>
                <w:sz w:val="22"/>
                <w:szCs w:val="22"/>
              </w:rPr>
              <w:lastRenderedPageBreak/>
              <w:t>Able to maintain accurate records and follow basic financial procedures</w:t>
            </w:r>
          </w:p>
          <w:p w14:paraId="231A9DAA" w14:textId="77777777" w:rsidR="006F2D32" w:rsidRPr="00005DB3" w:rsidRDefault="006F2D32" w:rsidP="006F2D32">
            <w:pPr>
              <w:jc w:val="both"/>
              <w:rPr>
                <w:rFonts w:ascii="Source Sans Pro" w:eastAsia="Calibri" w:hAnsi="Source Sans Pro" w:cs="Arial"/>
                <w:sz w:val="22"/>
                <w:szCs w:val="22"/>
                <w:lang w:val="en-GB"/>
              </w:rPr>
            </w:pPr>
          </w:p>
        </w:tc>
        <w:tc>
          <w:tcPr>
            <w:tcW w:w="1297" w:type="dxa"/>
            <w:tcBorders>
              <w:top w:val="nil"/>
              <w:left w:val="nil"/>
              <w:bottom w:val="single" w:sz="4" w:space="0" w:color="auto"/>
              <w:right w:val="single" w:sz="4" w:space="0" w:color="auto"/>
            </w:tcBorders>
            <w:noWrap/>
            <w:hideMark/>
          </w:tcPr>
          <w:p w14:paraId="4F1F455F"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7DB51ED8" w14:textId="77777777" w:rsidR="006F2D32" w:rsidRPr="002E3C8B" w:rsidRDefault="006F2D32" w:rsidP="006F2D32">
            <w:pPr>
              <w:jc w:val="center"/>
              <w:rPr>
                <w:rFonts w:ascii="Source Sans Pro" w:hAnsi="Source Sans Pro" w:cs="Arial"/>
              </w:rPr>
            </w:pPr>
          </w:p>
        </w:tc>
      </w:tr>
      <w:tr w:rsidR="00A65066" w:rsidRPr="002E3C8B" w14:paraId="2088C7CA" w14:textId="77777777" w:rsidTr="002D7A58">
        <w:trPr>
          <w:trHeight w:val="300"/>
        </w:trPr>
        <w:tc>
          <w:tcPr>
            <w:tcW w:w="7558" w:type="dxa"/>
            <w:tcBorders>
              <w:top w:val="nil"/>
              <w:left w:val="single" w:sz="4" w:space="0" w:color="auto"/>
              <w:bottom w:val="single" w:sz="4" w:space="0" w:color="auto"/>
              <w:right w:val="single" w:sz="4" w:space="0" w:color="auto"/>
            </w:tcBorders>
            <w:noWrap/>
            <w:vAlign w:val="bottom"/>
          </w:tcPr>
          <w:p w14:paraId="1A341E58" w14:textId="6EBFFF90" w:rsidR="00A65066" w:rsidRPr="00005DB3" w:rsidRDefault="00A65066" w:rsidP="0072541D">
            <w:pPr>
              <w:jc w:val="both"/>
              <w:rPr>
                <w:rFonts w:ascii="Source Sans Pro" w:hAnsi="Source Sans Pro" w:cs="Arial"/>
                <w:sz w:val="22"/>
                <w:szCs w:val="22"/>
              </w:rPr>
            </w:pPr>
            <w:r w:rsidRPr="00005DB3">
              <w:rPr>
                <w:rFonts w:ascii="Source Sans Pro" w:hAnsi="Source Sans Pro" w:cs="Arial"/>
                <w:sz w:val="22"/>
                <w:szCs w:val="22"/>
              </w:rPr>
              <w:t xml:space="preserve">Experience of working towards and achieving agreed sales targets in </w:t>
            </w:r>
            <w:proofErr w:type="gramStart"/>
            <w:r w:rsidRPr="00005DB3">
              <w:rPr>
                <w:rFonts w:ascii="Source Sans Pro" w:hAnsi="Source Sans Pro" w:cs="Arial"/>
                <w:sz w:val="22"/>
                <w:szCs w:val="22"/>
              </w:rPr>
              <w:t>a</w:t>
            </w:r>
            <w:r w:rsidR="0072541D" w:rsidRPr="00005DB3">
              <w:rPr>
                <w:rFonts w:ascii="Source Sans Pro" w:hAnsi="Source Sans Pro" w:cs="Arial"/>
                <w:sz w:val="22"/>
                <w:szCs w:val="22"/>
              </w:rPr>
              <w:t xml:space="preserve"> events</w:t>
            </w:r>
            <w:proofErr w:type="gramEnd"/>
            <w:r w:rsidR="0072541D" w:rsidRPr="00005DB3">
              <w:rPr>
                <w:rFonts w:ascii="Source Sans Pro" w:hAnsi="Source Sans Pro" w:cs="Arial"/>
                <w:sz w:val="22"/>
                <w:szCs w:val="22"/>
              </w:rPr>
              <w:t xml:space="preserve"> or travel </w:t>
            </w:r>
            <w:r w:rsidR="00E86D9F" w:rsidRPr="00005DB3">
              <w:rPr>
                <w:rFonts w:ascii="Source Sans Pro" w:hAnsi="Source Sans Pro" w:cs="Arial"/>
                <w:sz w:val="22"/>
                <w:szCs w:val="22"/>
              </w:rPr>
              <w:t>trade</w:t>
            </w:r>
            <w:r w:rsidR="0072541D" w:rsidRPr="00005DB3">
              <w:rPr>
                <w:rFonts w:ascii="Source Sans Pro" w:hAnsi="Source Sans Pro" w:cs="Arial"/>
                <w:sz w:val="22"/>
                <w:szCs w:val="22"/>
              </w:rPr>
              <w:t xml:space="preserve"> setting</w:t>
            </w:r>
          </w:p>
        </w:tc>
        <w:tc>
          <w:tcPr>
            <w:tcW w:w="1297" w:type="dxa"/>
            <w:tcBorders>
              <w:top w:val="nil"/>
              <w:left w:val="nil"/>
              <w:bottom w:val="single" w:sz="4" w:space="0" w:color="auto"/>
              <w:right w:val="single" w:sz="4" w:space="0" w:color="auto"/>
            </w:tcBorders>
            <w:noWrap/>
          </w:tcPr>
          <w:p w14:paraId="5C7CC7CB" w14:textId="77777777" w:rsidR="00A65066" w:rsidRPr="002E3C8B" w:rsidRDefault="00A65066" w:rsidP="006F2D32">
            <w:pPr>
              <w:jc w:val="center"/>
              <w:rPr>
                <w:rFonts w:ascii="Source Sans Pro" w:hAnsi="Source Sans Pro" w:cs="Arial"/>
                <w:color w:val="000000"/>
                <w:lang w:eastAsia="en-GB"/>
              </w:rPr>
            </w:pPr>
          </w:p>
        </w:tc>
        <w:tc>
          <w:tcPr>
            <w:tcW w:w="1270" w:type="dxa"/>
            <w:tcBorders>
              <w:top w:val="nil"/>
              <w:left w:val="nil"/>
              <w:bottom w:val="single" w:sz="4" w:space="0" w:color="auto"/>
              <w:right w:val="single" w:sz="4" w:space="0" w:color="auto"/>
            </w:tcBorders>
            <w:noWrap/>
          </w:tcPr>
          <w:p w14:paraId="3A09AEEF" w14:textId="0420D0FC" w:rsidR="00A65066" w:rsidRPr="002E3C8B" w:rsidRDefault="00A65066" w:rsidP="006F2D32">
            <w:pPr>
              <w:jc w:val="center"/>
              <w:rPr>
                <w:rFonts w:ascii="Source Sans Pro" w:hAnsi="Source Sans Pro" w:cs="Arial"/>
              </w:rPr>
            </w:pPr>
            <w:r w:rsidRPr="002E3C8B">
              <w:rPr>
                <w:rFonts w:ascii="Source Sans Pro" w:hAnsi="Source Sans Pro" w:cs="Arial"/>
                <w:color w:val="000000"/>
                <w:lang w:eastAsia="en-GB"/>
              </w:rPr>
              <w:t></w:t>
            </w:r>
          </w:p>
        </w:tc>
      </w:tr>
      <w:tr w:rsidR="006F2D32" w:rsidRPr="002E3C8B" w14:paraId="4A1511AB" w14:textId="77777777" w:rsidTr="00005DB3">
        <w:trPr>
          <w:trHeight w:val="58"/>
        </w:trPr>
        <w:tc>
          <w:tcPr>
            <w:tcW w:w="7558" w:type="dxa"/>
            <w:tcBorders>
              <w:top w:val="nil"/>
              <w:left w:val="single" w:sz="4" w:space="0" w:color="auto"/>
              <w:bottom w:val="single" w:sz="4" w:space="0" w:color="auto"/>
              <w:right w:val="single" w:sz="4" w:space="0" w:color="auto"/>
            </w:tcBorders>
            <w:noWrap/>
            <w:vAlign w:val="bottom"/>
            <w:hideMark/>
          </w:tcPr>
          <w:p w14:paraId="010A822B" w14:textId="77777777" w:rsidR="006F2D32" w:rsidRPr="00005DB3" w:rsidRDefault="006F2D32" w:rsidP="0029743B">
            <w:pPr>
              <w:jc w:val="both"/>
              <w:rPr>
                <w:rFonts w:ascii="Source Sans Pro" w:eastAsia="Calibri" w:hAnsi="Source Sans Pro" w:cs="Arial"/>
                <w:sz w:val="22"/>
                <w:szCs w:val="22"/>
                <w:lang w:val="en-GB"/>
              </w:rPr>
            </w:pPr>
            <w:r w:rsidRPr="00005DB3">
              <w:rPr>
                <w:rFonts w:ascii="Source Sans Pro" w:hAnsi="Source Sans Pro" w:cs="Arial"/>
                <w:sz w:val="22"/>
                <w:szCs w:val="22"/>
              </w:rPr>
              <w:t xml:space="preserve">The ability to work weekends and Bank Holidays as part of a normal </w:t>
            </w:r>
            <w:proofErr w:type="spellStart"/>
            <w:r w:rsidRPr="00005DB3">
              <w:rPr>
                <w:rFonts w:ascii="Source Sans Pro" w:hAnsi="Source Sans Pro" w:cs="Arial"/>
                <w:sz w:val="22"/>
                <w:szCs w:val="22"/>
              </w:rPr>
              <w:t>rota</w:t>
            </w:r>
            <w:proofErr w:type="spellEnd"/>
            <w:r w:rsidR="0029743B" w:rsidRPr="00005DB3">
              <w:rPr>
                <w:rFonts w:ascii="Source Sans Pro" w:hAnsi="Source Sans Pro" w:cs="Arial"/>
                <w:sz w:val="22"/>
                <w:szCs w:val="22"/>
              </w:rPr>
              <w:t xml:space="preserve">, </w:t>
            </w:r>
            <w:r w:rsidR="00BD2642" w:rsidRPr="00005DB3">
              <w:rPr>
                <w:rFonts w:ascii="Source Sans Pro" w:hAnsi="Source Sans Pro" w:cs="Arial"/>
                <w:sz w:val="22"/>
                <w:szCs w:val="22"/>
              </w:rPr>
              <w:t>occasional early morning and evening work is required</w:t>
            </w:r>
            <w:r w:rsidRPr="00005DB3">
              <w:rPr>
                <w:rFonts w:ascii="Source Sans Pro" w:eastAsia="Calibri" w:hAnsi="Source Sans Pro" w:cs="Arial"/>
                <w:sz w:val="22"/>
                <w:szCs w:val="22"/>
                <w:lang w:val="en-GB"/>
              </w:rPr>
              <w:t xml:space="preserve"> </w:t>
            </w:r>
          </w:p>
        </w:tc>
        <w:tc>
          <w:tcPr>
            <w:tcW w:w="1297" w:type="dxa"/>
            <w:tcBorders>
              <w:top w:val="nil"/>
              <w:left w:val="nil"/>
              <w:bottom w:val="single" w:sz="4" w:space="0" w:color="auto"/>
              <w:right w:val="single" w:sz="4" w:space="0" w:color="auto"/>
            </w:tcBorders>
            <w:noWrap/>
            <w:hideMark/>
          </w:tcPr>
          <w:p w14:paraId="0B304C25"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c>
          <w:tcPr>
            <w:tcW w:w="1270" w:type="dxa"/>
            <w:tcBorders>
              <w:top w:val="nil"/>
              <w:left w:val="nil"/>
              <w:bottom w:val="single" w:sz="4" w:space="0" w:color="auto"/>
              <w:right w:val="single" w:sz="4" w:space="0" w:color="auto"/>
            </w:tcBorders>
            <w:noWrap/>
            <w:hideMark/>
          </w:tcPr>
          <w:p w14:paraId="56E5D479" w14:textId="77777777" w:rsidR="006F2D32" w:rsidRPr="002E3C8B" w:rsidRDefault="006F2D32" w:rsidP="006F2D32">
            <w:pPr>
              <w:jc w:val="center"/>
              <w:rPr>
                <w:rFonts w:ascii="Source Sans Pro" w:hAnsi="Source Sans Pro" w:cs="Arial"/>
              </w:rPr>
            </w:pPr>
          </w:p>
        </w:tc>
      </w:tr>
      <w:tr w:rsidR="006F2D32" w:rsidRPr="002E3C8B" w14:paraId="77437E5D"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255397E7" w14:textId="77777777" w:rsidR="006F2D32" w:rsidRPr="002E3C8B" w:rsidRDefault="006F2D32" w:rsidP="006F2D32">
            <w:pPr>
              <w:pStyle w:val="ListParagraph"/>
              <w:ind w:left="0"/>
              <w:jc w:val="both"/>
              <w:rPr>
                <w:rFonts w:ascii="Source Sans Pro" w:hAnsi="Source Sans Pro" w:cs="Arial"/>
                <w:sz w:val="22"/>
                <w:szCs w:val="22"/>
              </w:rPr>
            </w:pPr>
            <w:r w:rsidRPr="002E3C8B">
              <w:rPr>
                <w:rFonts w:ascii="Source Sans Pro" w:hAnsi="Source Sans Pro" w:cs="Arial"/>
                <w:sz w:val="22"/>
                <w:szCs w:val="22"/>
              </w:rPr>
              <w:t>Knowledge of Local Area</w:t>
            </w:r>
          </w:p>
          <w:p w14:paraId="12F73709" w14:textId="77777777" w:rsidR="006F2D32" w:rsidRPr="002E3C8B" w:rsidRDefault="006F2D32" w:rsidP="006F2D32">
            <w:pPr>
              <w:pStyle w:val="ListParagraph"/>
              <w:ind w:left="0"/>
              <w:jc w:val="both"/>
              <w:rPr>
                <w:rFonts w:ascii="Source Sans Pro" w:hAnsi="Source Sans Pro" w:cs="Arial"/>
                <w:sz w:val="22"/>
                <w:szCs w:val="22"/>
              </w:rPr>
            </w:pPr>
          </w:p>
        </w:tc>
        <w:tc>
          <w:tcPr>
            <w:tcW w:w="1297" w:type="dxa"/>
            <w:tcBorders>
              <w:top w:val="single" w:sz="4" w:space="0" w:color="auto"/>
              <w:left w:val="nil"/>
              <w:bottom w:val="single" w:sz="4" w:space="0" w:color="auto"/>
              <w:right w:val="single" w:sz="4" w:space="0" w:color="auto"/>
            </w:tcBorders>
            <w:noWrap/>
            <w:hideMark/>
          </w:tcPr>
          <w:p w14:paraId="31071E00" w14:textId="77777777" w:rsidR="006F2D32" w:rsidRPr="002E3C8B"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hideMark/>
          </w:tcPr>
          <w:p w14:paraId="7916B5A5"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r>
      <w:tr w:rsidR="006F2D32" w:rsidRPr="002E3C8B" w14:paraId="156EA7F1" w14:textId="77777777" w:rsidTr="004C0F83">
        <w:trPr>
          <w:trHeight w:val="300"/>
        </w:trPr>
        <w:tc>
          <w:tcPr>
            <w:tcW w:w="7558" w:type="dxa"/>
            <w:tcBorders>
              <w:top w:val="single" w:sz="4" w:space="0" w:color="auto"/>
              <w:left w:val="single" w:sz="4" w:space="0" w:color="auto"/>
              <w:bottom w:val="single" w:sz="4" w:space="0" w:color="auto"/>
              <w:right w:val="single" w:sz="4" w:space="0" w:color="auto"/>
            </w:tcBorders>
            <w:noWrap/>
            <w:vAlign w:val="bottom"/>
          </w:tcPr>
          <w:p w14:paraId="7353A6B3" w14:textId="77777777" w:rsidR="006F2D32" w:rsidRPr="002E3C8B" w:rsidRDefault="006F2D32" w:rsidP="006F2D32">
            <w:pPr>
              <w:pStyle w:val="ListParagraph"/>
              <w:ind w:left="0"/>
              <w:jc w:val="both"/>
              <w:rPr>
                <w:rFonts w:ascii="Source Sans Pro" w:hAnsi="Source Sans Pro" w:cs="Arial"/>
                <w:sz w:val="22"/>
                <w:szCs w:val="22"/>
              </w:rPr>
            </w:pPr>
            <w:r w:rsidRPr="002E3C8B">
              <w:rPr>
                <w:rFonts w:ascii="Source Sans Pro" w:hAnsi="Source Sans Pro" w:cs="Arial"/>
                <w:sz w:val="22"/>
                <w:szCs w:val="22"/>
              </w:rPr>
              <w:t>Knowledge of the Bowes Museum collection</w:t>
            </w:r>
          </w:p>
          <w:p w14:paraId="6B2F1709" w14:textId="77777777" w:rsidR="006F2D32" w:rsidRPr="002E3C8B" w:rsidRDefault="006F2D32" w:rsidP="006F2D32">
            <w:pPr>
              <w:pStyle w:val="ListParagraph"/>
              <w:ind w:left="0"/>
              <w:jc w:val="both"/>
              <w:rPr>
                <w:rFonts w:ascii="Source Sans Pro" w:hAnsi="Source Sans Pro" w:cs="Arial"/>
                <w:sz w:val="22"/>
                <w:szCs w:val="22"/>
              </w:rPr>
            </w:pPr>
          </w:p>
        </w:tc>
        <w:tc>
          <w:tcPr>
            <w:tcW w:w="1297" w:type="dxa"/>
            <w:tcBorders>
              <w:top w:val="single" w:sz="4" w:space="0" w:color="auto"/>
              <w:left w:val="nil"/>
              <w:bottom w:val="single" w:sz="4" w:space="0" w:color="auto"/>
              <w:right w:val="single" w:sz="4" w:space="0" w:color="auto"/>
            </w:tcBorders>
            <w:noWrap/>
          </w:tcPr>
          <w:p w14:paraId="0893B7C6" w14:textId="77777777" w:rsidR="006F2D32" w:rsidRPr="002E3C8B" w:rsidRDefault="006F2D32" w:rsidP="006F2D32">
            <w:pPr>
              <w:jc w:val="center"/>
              <w:rPr>
                <w:rFonts w:ascii="Source Sans Pro" w:hAnsi="Source Sans Pro" w:cs="Arial"/>
              </w:rPr>
            </w:pPr>
          </w:p>
        </w:tc>
        <w:tc>
          <w:tcPr>
            <w:tcW w:w="1270" w:type="dxa"/>
            <w:tcBorders>
              <w:top w:val="single" w:sz="4" w:space="0" w:color="auto"/>
              <w:left w:val="nil"/>
              <w:bottom w:val="single" w:sz="4" w:space="0" w:color="auto"/>
              <w:right w:val="single" w:sz="4" w:space="0" w:color="auto"/>
            </w:tcBorders>
            <w:noWrap/>
          </w:tcPr>
          <w:p w14:paraId="25FDD204" w14:textId="77777777" w:rsidR="006F2D32" w:rsidRPr="002E3C8B" w:rsidRDefault="006F2D32" w:rsidP="006F2D32">
            <w:pPr>
              <w:jc w:val="center"/>
              <w:rPr>
                <w:rFonts w:ascii="Source Sans Pro" w:hAnsi="Source Sans Pro" w:cs="Arial"/>
              </w:rPr>
            </w:pPr>
            <w:r w:rsidRPr="002E3C8B">
              <w:rPr>
                <w:rFonts w:ascii="Source Sans Pro" w:hAnsi="Source Sans Pro" w:cs="Arial"/>
                <w:color w:val="000000"/>
                <w:lang w:eastAsia="en-GB"/>
              </w:rPr>
              <w:t></w:t>
            </w:r>
          </w:p>
        </w:tc>
      </w:tr>
    </w:tbl>
    <w:p w14:paraId="512D7CC6" w14:textId="77777777" w:rsidR="007D215D" w:rsidRPr="002E3C8B" w:rsidRDefault="003373F4" w:rsidP="005C17E1">
      <w:pPr>
        <w:ind w:left="2880" w:hanging="2880"/>
        <w:jc w:val="both"/>
        <w:rPr>
          <w:rFonts w:ascii="Source Sans Pro" w:hAnsi="Source Sans Pro" w:cs="Arial"/>
          <w:sz w:val="22"/>
          <w:szCs w:val="22"/>
        </w:rPr>
      </w:pPr>
      <w:r w:rsidRPr="002E3C8B">
        <w:rPr>
          <w:rFonts w:ascii="Source Sans Pro" w:hAnsi="Source Sans Pro" w:cs="Arial"/>
          <w:b/>
          <w:sz w:val="22"/>
          <w:szCs w:val="22"/>
        </w:rPr>
        <w:tab/>
      </w:r>
    </w:p>
    <w:p w14:paraId="7B062D43" w14:textId="77777777" w:rsidR="00784F63" w:rsidRPr="002E3C8B" w:rsidRDefault="00784F63" w:rsidP="008C1452">
      <w:pPr>
        <w:pStyle w:val="ListParagraph"/>
        <w:ind w:left="0"/>
        <w:jc w:val="both"/>
        <w:rPr>
          <w:rFonts w:ascii="Source Sans Pro" w:hAnsi="Source Sans Pro" w:cs="Arial"/>
          <w:b/>
          <w:bCs/>
          <w:sz w:val="22"/>
          <w:szCs w:val="22"/>
        </w:rPr>
      </w:pPr>
    </w:p>
    <w:p w14:paraId="607C5679" w14:textId="6BCECB49" w:rsidR="002C5EED" w:rsidRPr="0072541D" w:rsidRDefault="0072541D" w:rsidP="008C1452">
      <w:pPr>
        <w:pStyle w:val="ListParagraph"/>
        <w:ind w:left="0"/>
        <w:jc w:val="both"/>
        <w:rPr>
          <w:rFonts w:ascii="Source Sans Pro" w:hAnsi="Source Sans Pro" w:cs="Arial"/>
          <w:bCs/>
          <w:sz w:val="18"/>
          <w:szCs w:val="18"/>
        </w:rPr>
      </w:pPr>
      <w:r w:rsidRPr="002E3C8B">
        <w:rPr>
          <w:rFonts w:ascii="Source Sans Pro" w:hAnsi="Source Sans Pro" w:cs="Arial"/>
          <w:bCs/>
          <w:sz w:val="18"/>
          <w:szCs w:val="18"/>
        </w:rPr>
        <w:t xml:space="preserve">Reviewed: DN </w:t>
      </w:r>
      <w:r w:rsidR="00005DB3">
        <w:rPr>
          <w:rFonts w:ascii="Source Sans Pro" w:hAnsi="Source Sans Pro" w:cs="Arial"/>
          <w:bCs/>
          <w:sz w:val="18"/>
          <w:szCs w:val="18"/>
        </w:rPr>
        <w:t>Jun</w:t>
      </w:r>
      <w:r w:rsidR="00CB556E">
        <w:rPr>
          <w:rFonts w:ascii="Source Sans Pro" w:hAnsi="Source Sans Pro" w:cs="Arial"/>
          <w:bCs/>
          <w:sz w:val="18"/>
          <w:szCs w:val="18"/>
        </w:rPr>
        <w:t xml:space="preserve"> 26</w:t>
      </w:r>
    </w:p>
    <w:sectPr w:rsidR="002C5EED" w:rsidRPr="0072541D" w:rsidSect="008258FB">
      <w:pgSz w:w="12240" w:h="15840" w:code="1"/>
      <w:pgMar w:top="720" w:right="1183"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09C"/>
    <w:multiLevelType w:val="hybridMultilevel"/>
    <w:tmpl w:val="65EC9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009"/>
    <w:multiLevelType w:val="hybridMultilevel"/>
    <w:tmpl w:val="CCF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04038"/>
    <w:multiLevelType w:val="multilevel"/>
    <w:tmpl w:val="E934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C3E80"/>
    <w:multiLevelType w:val="hybridMultilevel"/>
    <w:tmpl w:val="D006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33F91"/>
    <w:multiLevelType w:val="hybridMultilevel"/>
    <w:tmpl w:val="2DB4C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336E6"/>
    <w:multiLevelType w:val="multilevel"/>
    <w:tmpl w:val="8462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354A1"/>
    <w:multiLevelType w:val="hybridMultilevel"/>
    <w:tmpl w:val="DF2E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50A3B"/>
    <w:multiLevelType w:val="hybridMultilevel"/>
    <w:tmpl w:val="7630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875CF"/>
    <w:multiLevelType w:val="hybridMultilevel"/>
    <w:tmpl w:val="A928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C0DDF"/>
    <w:multiLevelType w:val="multilevel"/>
    <w:tmpl w:val="A72C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85E24"/>
    <w:multiLevelType w:val="hybridMultilevel"/>
    <w:tmpl w:val="A5DC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D62A2"/>
    <w:multiLevelType w:val="hybridMultilevel"/>
    <w:tmpl w:val="7B144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9553834"/>
    <w:multiLevelType w:val="hybridMultilevel"/>
    <w:tmpl w:val="CFC4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3B3E28"/>
    <w:multiLevelType w:val="hybridMultilevel"/>
    <w:tmpl w:val="943E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EA3DF9"/>
    <w:multiLevelType w:val="hybridMultilevel"/>
    <w:tmpl w:val="8ABC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02892"/>
    <w:multiLevelType w:val="hybridMultilevel"/>
    <w:tmpl w:val="805A9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33C95"/>
    <w:multiLevelType w:val="hybridMultilevel"/>
    <w:tmpl w:val="B3C41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42D04"/>
    <w:multiLevelType w:val="multilevel"/>
    <w:tmpl w:val="7DAE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F43B3"/>
    <w:multiLevelType w:val="multilevel"/>
    <w:tmpl w:val="F60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D108BC"/>
    <w:multiLevelType w:val="multilevel"/>
    <w:tmpl w:val="70B2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023241">
    <w:abstractNumId w:val="8"/>
  </w:num>
  <w:num w:numId="2" w16cid:durableId="1910458255">
    <w:abstractNumId w:val="17"/>
  </w:num>
  <w:num w:numId="3" w16cid:durableId="1117718346">
    <w:abstractNumId w:val="13"/>
  </w:num>
  <w:num w:numId="4" w16cid:durableId="913900530">
    <w:abstractNumId w:val="1"/>
  </w:num>
  <w:num w:numId="5" w16cid:durableId="151415712">
    <w:abstractNumId w:val="7"/>
  </w:num>
  <w:num w:numId="6" w16cid:durableId="81803120">
    <w:abstractNumId w:val="6"/>
  </w:num>
  <w:num w:numId="7" w16cid:durableId="799884903">
    <w:abstractNumId w:val="0"/>
  </w:num>
  <w:num w:numId="8" w16cid:durableId="775104544">
    <w:abstractNumId w:val="11"/>
  </w:num>
  <w:num w:numId="9" w16cid:durableId="1902211101">
    <w:abstractNumId w:val="12"/>
  </w:num>
  <w:num w:numId="10" w16cid:durableId="359821371">
    <w:abstractNumId w:val="4"/>
  </w:num>
  <w:num w:numId="11" w16cid:durableId="481042320">
    <w:abstractNumId w:val="15"/>
  </w:num>
  <w:num w:numId="12" w16cid:durableId="623656520">
    <w:abstractNumId w:val="3"/>
  </w:num>
  <w:num w:numId="13" w16cid:durableId="1783837843">
    <w:abstractNumId w:val="10"/>
  </w:num>
  <w:num w:numId="14" w16cid:durableId="817381794">
    <w:abstractNumId w:val="16"/>
  </w:num>
  <w:num w:numId="15" w16cid:durableId="130904778">
    <w:abstractNumId w:val="2"/>
  </w:num>
  <w:num w:numId="16" w16cid:durableId="216013865">
    <w:abstractNumId w:val="18"/>
  </w:num>
  <w:num w:numId="17" w16cid:durableId="2120370528">
    <w:abstractNumId w:val="20"/>
  </w:num>
  <w:num w:numId="18" w16cid:durableId="1318656628">
    <w:abstractNumId w:val="9"/>
  </w:num>
  <w:num w:numId="19" w16cid:durableId="2107992887">
    <w:abstractNumId w:val="5"/>
  </w:num>
  <w:num w:numId="20" w16cid:durableId="1584535786">
    <w:abstractNumId w:val="19"/>
  </w:num>
  <w:num w:numId="21" w16cid:durableId="1835340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F6"/>
    <w:rsid w:val="00005DB3"/>
    <w:rsid w:val="00011783"/>
    <w:rsid w:val="000260E4"/>
    <w:rsid w:val="00053471"/>
    <w:rsid w:val="000647F7"/>
    <w:rsid w:val="00064D6E"/>
    <w:rsid w:val="00070CB3"/>
    <w:rsid w:val="00075B82"/>
    <w:rsid w:val="000A494F"/>
    <w:rsid w:val="000A6AEF"/>
    <w:rsid w:val="000B140F"/>
    <w:rsid w:val="000B7A54"/>
    <w:rsid w:val="000C727A"/>
    <w:rsid w:val="000D3F7E"/>
    <w:rsid w:val="000D5879"/>
    <w:rsid w:val="000E126D"/>
    <w:rsid w:val="00104952"/>
    <w:rsid w:val="00117AB1"/>
    <w:rsid w:val="00143490"/>
    <w:rsid w:val="00164150"/>
    <w:rsid w:val="00170871"/>
    <w:rsid w:val="00170D9F"/>
    <w:rsid w:val="00173455"/>
    <w:rsid w:val="001776FF"/>
    <w:rsid w:val="00191F99"/>
    <w:rsid w:val="00194DF4"/>
    <w:rsid w:val="001A0CAD"/>
    <w:rsid w:val="001A390B"/>
    <w:rsid w:val="001A614D"/>
    <w:rsid w:val="001B2178"/>
    <w:rsid w:val="001C1786"/>
    <w:rsid w:val="001D32FF"/>
    <w:rsid w:val="001E29A9"/>
    <w:rsid w:val="001F4CEC"/>
    <w:rsid w:val="00213EE0"/>
    <w:rsid w:val="00220FB6"/>
    <w:rsid w:val="00221AD4"/>
    <w:rsid w:val="002449D2"/>
    <w:rsid w:val="00261853"/>
    <w:rsid w:val="0029386F"/>
    <w:rsid w:val="0029743B"/>
    <w:rsid w:val="002A3F93"/>
    <w:rsid w:val="002A4732"/>
    <w:rsid w:val="002A78D1"/>
    <w:rsid w:val="002B2816"/>
    <w:rsid w:val="002B5757"/>
    <w:rsid w:val="002C2324"/>
    <w:rsid w:val="002C2335"/>
    <w:rsid w:val="002C5EED"/>
    <w:rsid w:val="002D7A58"/>
    <w:rsid w:val="002E1624"/>
    <w:rsid w:val="002E3C8B"/>
    <w:rsid w:val="002F0002"/>
    <w:rsid w:val="00312213"/>
    <w:rsid w:val="00320FF1"/>
    <w:rsid w:val="00326008"/>
    <w:rsid w:val="003373F4"/>
    <w:rsid w:val="00342F54"/>
    <w:rsid w:val="00363017"/>
    <w:rsid w:val="00372BF7"/>
    <w:rsid w:val="0039301C"/>
    <w:rsid w:val="003936DD"/>
    <w:rsid w:val="003A2AC1"/>
    <w:rsid w:val="003A3807"/>
    <w:rsid w:val="003C0BC7"/>
    <w:rsid w:val="003E0604"/>
    <w:rsid w:val="003E2A40"/>
    <w:rsid w:val="003E787C"/>
    <w:rsid w:val="0040494E"/>
    <w:rsid w:val="004131B7"/>
    <w:rsid w:val="00421BEC"/>
    <w:rsid w:val="00425CD2"/>
    <w:rsid w:val="004265E0"/>
    <w:rsid w:val="004331D1"/>
    <w:rsid w:val="00457506"/>
    <w:rsid w:val="004747C6"/>
    <w:rsid w:val="00474F00"/>
    <w:rsid w:val="004878BB"/>
    <w:rsid w:val="004927C7"/>
    <w:rsid w:val="00493287"/>
    <w:rsid w:val="004A3A57"/>
    <w:rsid w:val="004C0F83"/>
    <w:rsid w:val="004D2C53"/>
    <w:rsid w:val="004E1665"/>
    <w:rsid w:val="004F794B"/>
    <w:rsid w:val="005108DA"/>
    <w:rsid w:val="00522C4E"/>
    <w:rsid w:val="005255DA"/>
    <w:rsid w:val="00525966"/>
    <w:rsid w:val="00526949"/>
    <w:rsid w:val="00527C92"/>
    <w:rsid w:val="005379E1"/>
    <w:rsid w:val="005445E8"/>
    <w:rsid w:val="00546710"/>
    <w:rsid w:val="00550962"/>
    <w:rsid w:val="00570E47"/>
    <w:rsid w:val="00580536"/>
    <w:rsid w:val="005A543F"/>
    <w:rsid w:val="005B3EE3"/>
    <w:rsid w:val="005C13C7"/>
    <w:rsid w:val="005C17E1"/>
    <w:rsid w:val="005D1CF4"/>
    <w:rsid w:val="005E5810"/>
    <w:rsid w:val="00614F28"/>
    <w:rsid w:val="0062439F"/>
    <w:rsid w:val="00644565"/>
    <w:rsid w:val="006466C9"/>
    <w:rsid w:val="00670E24"/>
    <w:rsid w:val="006745AB"/>
    <w:rsid w:val="00675680"/>
    <w:rsid w:val="006A3232"/>
    <w:rsid w:val="006C00F2"/>
    <w:rsid w:val="006C2591"/>
    <w:rsid w:val="006C7DD7"/>
    <w:rsid w:val="006D597C"/>
    <w:rsid w:val="006D73E3"/>
    <w:rsid w:val="006E36C3"/>
    <w:rsid w:val="006F2D32"/>
    <w:rsid w:val="006F7632"/>
    <w:rsid w:val="00706015"/>
    <w:rsid w:val="00723EA2"/>
    <w:rsid w:val="0072541D"/>
    <w:rsid w:val="007521BD"/>
    <w:rsid w:val="00762120"/>
    <w:rsid w:val="007826A6"/>
    <w:rsid w:val="00784F63"/>
    <w:rsid w:val="007A6363"/>
    <w:rsid w:val="007A7AF3"/>
    <w:rsid w:val="007B19AB"/>
    <w:rsid w:val="007B62BA"/>
    <w:rsid w:val="007D215D"/>
    <w:rsid w:val="007F08D7"/>
    <w:rsid w:val="007F0E72"/>
    <w:rsid w:val="007F1F57"/>
    <w:rsid w:val="007F63F8"/>
    <w:rsid w:val="00803912"/>
    <w:rsid w:val="008258FB"/>
    <w:rsid w:val="008403A0"/>
    <w:rsid w:val="008477F3"/>
    <w:rsid w:val="0084785F"/>
    <w:rsid w:val="0085368C"/>
    <w:rsid w:val="0088429E"/>
    <w:rsid w:val="008910C4"/>
    <w:rsid w:val="0089299B"/>
    <w:rsid w:val="008C1452"/>
    <w:rsid w:val="008C53EA"/>
    <w:rsid w:val="008C7241"/>
    <w:rsid w:val="008D41E9"/>
    <w:rsid w:val="008D765B"/>
    <w:rsid w:val="008E7009"/>
    <w:rsid w:val="008F165D"/>
    <w:rsid w:val="0090139B"/>
    <w:rsid w:val="009044DC"/>
    <w:rsid w:val="00905657"/>
    <w:rsid w:val="009074C7"/>
    <w:rsid w:val="009077F6"/>
    <w:rsid w:val="009137BD"/>
    <w:rsid w:val="0093121B"/>
    <w:rsid w:val="0096534C"/>
    <w:rsid w:val="00972AE7"/>
    <w:rsid w:val="009808FD"/>
    <w:rsid w:val="009911D5"/>
    <w:rsid w:val="009B2E7D"/>
    <w:rsid w:val="009C3545"/>
    <w:rsid w:val="009E4BDF"/>
    <w:rsid w:val="00A15A33"/>
    <w:rsid w:val="00A161B7"/>
    <w:rsid w:val="00A227D3"/>
    <w:rsid w:val="00A57E21"/>
    <w:rsid w:val="00A65066"/>
    <w:rsid w:val="00A675D7"/>
    <w:rsid w:val="00A71982"/>
    <w:rsid w:val="00A754C5"/>
    <w:rsid w:val="00A9412F"/>
    <w:rsid w:val="00A946AF"/>
    <w:rsid w:val="00AA71B6"/>
    <w:rsid w:val="00AB1A45"/>
    <w:rsid w:val="00AE023A"/>
    <w:rsid w:val="00AF79FC"/>
    <w:rsid w:val="00B04F56"/>
    <w:rsid w:val="00B14075"/>
    <w:rsid w:val="00B20682"/>
    <w:rsid w:val="00B61A5B"/>
    <w:rsid w:val="00B64A62"/>
    <w:rsid w:val="00B752D1"/>
    <w:rsid w:val="00B8140C"/>
    <w:rsid w:val="00BA61BC"/>
    <w:rsid w:val="00BC5CEB"/>
    <w:rsid w:val="00BD2642"/>
    <w:rsid w:val="00BD7BD1"/>
    <w:rsid w:val="00BF4C81"/>
    <w:rsid w:val="00BF7789"/>
    <w:rsid w:val="00C1291D"/>
    <w:rsid w:val="00C71D71"/>
    <w:rsid w:val="00C7665E"/>
    <w:rsid w:val="00C8754F"/>
    <w:rsid w:val="00C95A1A"/>
    <w:rsid w:val="00CA236C"/>
    <w:rsid w:val="00CB3668"/>
    <w:rsid w:val="00CB556E"/>
    <w:rsid w:val="00CB6F3D"/>
    <w:rsid w:val="00CC1F51"/>
    <w:rsid w:val="00CC3593"/>
    <w:rsid w:val="00CD5394"/>
    <w:rsid w:val="00CF5D73"/>
    <w:rsid w:val="00CF6D37"/>
    <w:rsid w:val="00D06D3A"/>
    <w:rsid w:val="00D23D3E"/>
    <w:rsid w:val="00D42422"/>
    <w:rsid w:val="00D438EC"/>
    <w:rsid w:val="00D513DE"/>
    <w:rsid w:val="00D64F4B"/>
    <w:rsid w:val="00D66BB3"/>
    <w:rsid w:val="00D71C56"/>
    <w:rsid w:val="00D73781"/>
    <w:rsid w:val="00D86357"/>
    <w:rsid w:val="00DA34B9"/>
    <w:rsid w:val="00DB360E"/>
    <w:rsid w:val="00DB3BFA"/>
    <w:rsid w:val="00DB41FA"/>
    <w:rsid w:val="00DC0305"/>
    <w:rsid w:val="00DD2E03"/>
    <w:rsid w:val="00DE6D39"/>
    <w:rsid w:val="00DF07BE"/>
    <w:rsid w:val="00E17FF6"/>
    <w:rsid w:val="00E504B7"/>
    <w:rsid w:val="00E526A1"/>
    <w:rsid w:val="00E65FDC"/>
    <w:rsid w:val="00E70524"/>
    <w:rsid w:val="00E74ED1"/>
    <w:rsid w:val="00E847C5"/>
    <w:rsid w:val="00E86002"/>
    <w:rsid w:val="00E86D9F"/>
    <w:rsid w:val="00E92CD3"/>
    <w:rsid w:val="00E978CF"/>
    <w:rsid w:val="00EC3E29"/>
    <w:rsid w:val="00EE0433"/>
    <w:rsid w:val="00F02790"/>
    <w:rsid w:val="00F20A16"/>
    <w:rsid w:val="00F33E17"/>
    <w:rsid w:val="00F54DB8"/>
    <w:rsid w:val="00F558EF"/>
    <w:rsid w:val="00F63D36"/>
    <w:rsid w:val="00F66CEA"/>
    <w:rsid w:val="00F94871"/>
    <w:rsid w:val="00FA2F24"/>
    <w:rsid w:val="00FA3CE3"/>
    <w:rsid w:val="00FA40BB"/>
    <w:rsid w:val="00FA6788"/>
    <w:rsid w:val="00FB7018"/>
    <w:rsid w:val="00FC608B"/>
    <w:rsid w:val="00FF5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7732"/>
  <w15:docId w15:val="{2A0EF1CF-746A-4274-8325-193CBA8E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604"/>
    <w:rPr>
      <w:sz w:val="24"/>
      <w:szCs w:val="24"/>
      <w:lang w:val="en-US" w:eastAsia="en-US"/>
    </w:rPr>
  </w:style>
  <w:style w:type="paragraph" w:styleId="Heading1">
    <w:name w:val="heading 1"/>
    <w:basedOn w:val="Normal"/>
    <w:next w:val="Normal"/>
    <w:qFormat/>
    <w:rsid w:val="003E0604"/>
    <w:pPr>
      <w:keepNext/>
      <w:jc w:val="right"/>
      <w:outlineLvl w:val="0"/>
    </w:pPr>
    <w:rPr>
      <w:b/>
      <w:bCs/>
    </w:rPr>
  </w:style>
  <w:style w:type="paragraph" w:styleId="Heading3">
    <w:name w:val="heading 3"/>
    <w:basedOn w:val="Normal"/>
    <w:next w:val="Normal"/>
    <w:link w:val="Heading3Char"/>
    <w:semiHidden/>
    <w:unhideWhenUsed/>
    <w:qFormat/>
    <w:rsid w:val="004D2C5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E0604"/>
    <w:pPr>
      <w:jc w:val="right"/>
    </w:pPr>
    <w:rPr>
      <w:b/>
      <w:bCs/>
    </w:rPr>
  </w:style>
  <w:style w:type="paragraph" w:styleId="BalloonText">
    <w:name w:val="Balloon Text"/>
    <w:basedOn w:val="Normal"/>
    <w:semiHidden/>
    <w:rsid w:val="007F08D7"/>
    <w:rPr>
      <w:rFonts w:ascii="Tahoma" w:hAnsi="Tahoma" w:cs="Tahoma"/>
      <w:sz w:val="16"/>
      <w:szCs w:val="16"/>
    </w:rPr>
  </w:style>
  <w:style w:type="paragraph" w:customStyle="1" w:styleId="p6">
    <w:name w:val="p6"/>
    <w:basedOn w:val="Normal"/>
    <w:uiPriority w:val="99"/>
    <w:rsid w:val="003373F4"/>
    <w:pPr>
      <w:widowControl w:val="0"/>
      <w:autoSpaceDE w:val="0"/>
      <w:autoSpaceDN w:val="0"/>
      <w:adjustRightInd w:val="0"/>
      <w:ind w:left="691" w:hanging="2131"/>
    </w:pPr>
    <w:rPr>
      <w:lang w:val="en-GB"/>
    </w:rPr>
  </w:style>
  <w:style w:type="paragraph" w:customStyle="1" w:styleId="p5">
    <w:name w:val="p5"/>
    <w:basedOn w:val="Normal"/>
    <w:uiPriority w:val="99"/>
    <w:rsid w:val="003373F4"/>
    <w:pPr>
      <w:widowControl w:val="0"/>
      <w:tabs>
        <w:tab w:val="left" w:pos="2131"/>
      </w:tabs>
      <w:autoSpaceDE w:val="0"/>
      <w:autoSpaceDN w:val="0"/>
      <w:adjustRightInd w:val="0"/>
      <w:ind w:left="691"/>
    </w:pPr>
    <w:rPr>
      <w:lang w:val="en-GB"/>
    </w:rPr>
  </w:style>
  <w:style w:type="paragraph" w:customStyle="1" w:styleId="p7">
    <w:name w:val="p7"/>
    <w:basedOn w:val="Normal"/>
    <w:uiPriority w:val="99"/>
    <w:rsid w:val="003373F4"/>
    <w:pPr>
      <w:widowControl w:val="0"/>
      <w:autoSpaceDE w:val="0"/>
      <w:autoSpaceDN w:val="0"/>
      <w:adjustRightInd w:val="0"/>
    </w:pPr>
    <w:rPr>
      <w:lang w:val="en-GB"/>
    </w:rPr>
  </w:style>
  <w:style w:type="paragraph" w:styleId="ListParagraph">
    <w:name w:val="List Paragraph"/>
    <w:basedOn w:val="Normal"/>
    <w:uiPriority w:val="34"/>
    <w:qFormat/>
    <w:rsid w:val="003373F4"/>
    <w:pPr>
      <w:ind w:left="720"/>
    </w:pPr>
    <w:rPr>
      <w:rFonts w:ascii="Verdana" w:hAnsi="Verdana"/>
      <w:sz w:val="20"/>
      <w:lang w:val="en-GB"/>
    </w:rPr>
  </w:style>
  <w:style w:type="character" w:styleId="Hyperlink">
    <w:name w:val="Hyperlink"/>
    <w:basedOn w:val="DefaultParagraphFont"/>
    <w:uiPriority w:val="99"/>
    <w:unhideWhenUsed/>
    <w:rsid w:val="003373F4"/>
    <w:rPr>
      <w:color w:val="0000FF"/>
      <w:u w:val="single"/>
    </w:rPr>
  </w:style>
  <w:style w:type="character" w:styleId="FollowedHyperlink">
    <w:name w:val="FollowedHyperlink"/>
    <w:basedOn w:val="DefaultParagraphFont"/>
    <w:rsid w:val="00C1291D"/>
    <w:rPr>
      <w:color w:val="800080" w:themeColor="followedHyperlink"/>
      <w:u w:val="single"/>
    </w:rPr>
  </w:style>
  <w:style w:type="paragraph" w:styleId="Title">
    <w:name w:val="Title"/>
    <w:basedOn w:val="Normal"/>
    <w:link w:val="TitleChar"/>
    <w:qFormat/>
    <w:rsid w:val="00C1291D"/>
    <w:pPr>
      <w:jc w:val="center"/>
    </w:pPr>
    <w:rPr>
      <w:rFonts w:ascii="Arial" w:hAnsi="Arial"/>
      <w:b/>
      <w:sz w:val="20"/>
      <w:szCs w:val="20"/>
      <w:lang w:val="en-GB"/>
    </w:rPr>
  </w:style>
  <w:style w:type="character" w:customStyle="1" w:styleId="TitleChar">
    <w:name w:val="Title Char"/>
    <w:basedOn w:val="DefaultParagraphFont"/>
    <w:link w:val="Title"/>
    <w:rsid w:val="00C1291D"/>
    <w:rPr>
      <w:rFonts w:ascii="Arial" w:hAnsi="Arial"/>
      <w:b/>
      <w:lang w:eastAsia="en-US"/>
    </w:rPr>
  </w:style>
  <w:style w:type="character" w:styleId="CommentReference">
    <w:name w:val="annotation reference"/>
    <w:basedOn w:val="DefaultParagraphFont"/>
    <w:semiHidden/>
    <w:unhideWhenUsed/>
    <w:rsid w:val="007F0E72"/>
    <w:rPr>
      <w:sz w:val="16"/>
      <w:szCs w:val="16"/>
    </w:rPr>
  </w:style>
  <w:style w:type="paragraph" w:styleId="CommentText">
    <w:name w:val="annotation text"/>
    <w:basedOn w:val="Normal"/>
    <w:link w:val="CommentTextChar"/>
    <w:unhideWhenUsed/>
    <w:rsid w:val="007F0E72"/>
    <w:rPr>
      <w:sz w:val="20"/>
      <w:szCs w:val="20"/>
    </w:rPr>
  </w:style>
  <w:style w:type="character" w:customStyle="1" w:styleId="CommentTextChar">
    <w:name w:val="Comment Text Char"/>
    <w:basedOn w:val="DefaultParagraphFont"/>
    <w:link w:val="CommentText"/>
    <w:rsid w:val="007F0E72"/>
    <w:rPr>
      <w:lang w:val="en-US" w:eastAsia="en-US"/>
    </w:rPr>
  </w:style>
  <w:style w:type="paragraph" w:styleId="CommentSubject">
    <w:name w:val="annotation subject"/>
    <w:basedOn w:val="CommentText"/>
    <w:next w:val="CommentText"/>
    <w:link w:val="CommentSubjectChar"/>
    <w:semiHidden/>
    <w:unhideWhenUsed/>
    <w:rsid w:val="007F0E72"/>
    <w:rPr>
      <w:b/>
      <w:bCs/>
    </w:rPr>
  </w:style>
  <w:style w:type="character" w:customStyle="1" w:styleId="CommentSubjectChar">
    <w:name w:val="Comment Subject Char"/>
    <w:basedOn w:val="CommentTextChar"/>
    <w:link w:val="CommentSubject"/>
    <w:semiHidden/>
    <w:rsid w:val="007F0E72"/>
    <w:rPr>
      <w:b/>
      <w:bCs/>
      <w:lang w:val="en-US" w:eastAsia="en-US"/>
    </w:rPr>
  </w:style>
  <w:style w:type="paragraph" w:customStyle="1" w:styleId="paragraph">
    <w:name w:val="paragraph"/>
    <w:basedOn w:val="Normal"/>
    <w:rsid w:val="006C2591"/>
    <w:pPr>
      <w:spacing w:before="100" w:beforeAutospacing="1" w:after="100" w:afterAutospacing="1"/>
    </w:pPr>
    <w:rPr>
      <w:lang w:val="en-GB" w:eastAsia="en-GB"/>
    </w:rPr>
  </w:style>
  <w:style w:type="character" w:customStyle="1" w:styleId="normaltextrun">
    <w:name w:val="normaltextrun"/>
    <w:basedOn w:val="DefaultParagraphFont"/>
    <w:rsid w:val="006C2591"/>
  </w:style>
  <w:style w:type="character" w:customStyle="1" w:styleId="eop">
    <w:name w:val="eop"/>
    <w:basedOn w:val="DefaultParagraphFont"/>
    <w:rsid w:val="006C2591"/>
  </w:style>
  <w:style w:type="paragraph" w:styleId="Revision">
    <w:name w:val="Revision"/>
    <w:hidden/>
    <w:uiPriority w:val="99"/>
    <w:semiHidden/>
    <w:rsid w:val="00FA2F24"/>
    <w:rPr>
      <w:sz w:val="24"/>
      <w:szCs w:val="24"/>
      <w:lang w:val="en-US" w:eastAsia="en-US"/>
    </w:rPr>
  </w:style>
  <w:style w:type="character" w:customStyle="1" w:styleId="Heading3Char">
    <w:name w:val="Heading 3 Char"/>
    <w:basedOn w:val="DefaultParagraphFont"/>
    <w:link w:val="Heading3"/>
    <w:semiHidden/>
    <w:rsid w:val="004D2C53"/>
    <w:rPr>
      <w:rFonts w:asciiTheme="majorHAnsi" w:eastAsiaTheme="majorEastAsia" w:hAnsiTheme="majorHAnsi" w:cstheme="majorBidi"/>
      <w:color w:val="243F60" w:themeColor="accent1" w:themeShade="7F"/>
      <w:sz w:val="24"/>
      <w:szCs w:val="24"/>
      <w:lang w:val="en-US" w:eastAsia="en-US"/>
    </w:rPr>
  </w:style>
  <w:style w:type="paragraph" w:styleId="NoSpacing">
    <w:name w:val="No Spacing"/>
    <w:uiPriority w:val="1"/>
    <w:qFormat/>
    <w:rsid w:val="008258FB"/>
    <w:rPr>
      <w:rFonts w:ascii="Source Sans Pro" w:eastAsiaTheme="minorHAnsi" w:hAnsi="Source Sans Pro"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2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4b16ed9-9b9c-4a0d-beae-e8edf78f65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35378E8261843ADDAA966D493C0AF" ma:contentTypeVersion="18" ma:contentTypeDescription="Create a new document." ma:contentTypeScope="" ma:versionID="d41af211859d9b3e2527195477272532">
  <xsd:schema xmlns:xsd="http://www.w3.org/2001/XMLSchema" xmlns:xs="http://www.w3.org/2001/XMLSchema" xmlns:p="http://schemas.microsoft.com/office/2006/metadata/properties" xmlns:ns3="f4b16ed9-9b9c-4a0d-beae-e8edf78f6585" xmlns:ns4="4bab673b-da00-4190-b3a6-088800fe5696" targetNamespace="http://schemas.microsoft.com/office/2006/metadata/properties" ma:root="true" ma:fieldsID="84c110c38196c9f0d478ce7af64bd7d3" ns3:_="" ns4:_="">
    <xsd:import namespace="f4b16ed9-9b9c-4a0d-beae-e8edf78f6585"/>
    <xsd:import namespace="4bab673b-da00-4190-b3a6-088800fe56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16ed9-9b9c-4a0d-beae-e8edf78f6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b673b-da00-4190-b3a6-088800fe56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DB4AD-5FE1-4387-A1E8-8F1324784387}">
  <ds:schemaRefs>
    <ds:schemaRef ds:uri="http://schemas.microsoft.com/office/2006/metadata/properties"/>
    <ds:schemaRef ds:uri="http://schemas.microsoft.com/office/infopath/2007/PartnerControls"/>
    <ds:schemaRef ds:uri="f4b16ed9-9b9c-4a0d-beae-e8edf78f6585"/>
  </ds:schemaRefs>
</ds:datastoreItem>
</file>

<file path=customXml/itemProps2.xml><?xml version="1.0" encoding="utf-8"?>
<ds:datastoreItem xmlns:ds="http://schemas.openxmlformats.org/officeDocument/2006/customXml" ds:itemID="{229CCEE6-0498-47FD-800E-140DE90B2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16ed9-9b9c-4a0d-beae-e8edf78f6585"/>
    <ds:schemaRef ds:uri="4bab673b-da00-4190-b3a6-088800fe5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0BF64-A0D0-40C9-8442-4E4467378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1140</Words>
  <Characters>6412</Characters>
  <Application>Microsoft Office Word</Application>
  <DocSecurity>0</DocSecurity>
  <Lines>183</Lines>
  <Paragraphs>90</Paragraphs>
  <ScaleCrop>false</ScaleCrop>
  <HeadingPairs>
    <vt:vector size="2" baseType="variant">
      <vt:variant>
        <vt:lpstr>Title</vt:lpstr>
      </vt:variant>
      <vt:variant>
        <vt:i4>1</vt:i4>
      </vt:variant>
    </vt:vector>
  </HeadingPairs>
  <TitlesOfParts>
    <vt:vector size="1" baseType="lpstr">
      <vt:lpstr>JOB APPLICATION FORM</vt:lpstr>
    </vt:vector>
  </TitlesOfParts>
  <Company>The Bowes Museum</Company>
  <LinksUpToDate>false</LinksUpToDate>
  <CharactersWithSpaces>7462</CharactersWithSpaces>
  <SharedDoc>false</SharedDoc>
  <HLinks>
    <vt:vector size="6" baseType="variant">
      <vt:variant>
        <vt:i4>5439611</vt:i4>
      </vt:variant>
      <vt:variant>
        <vt:i4>0</vt:i4>
      </vt:variant>
      <vt:variant>
        <vt:i4>0</vt:i4>
      </vt:variant>
      <vt:variant>
        <vt:i4>5</vt:i4>
      </vt:variant>
      <vt:variant>
        <vt:lpwstr>mailto:leigh.shaw@thebowesmuseum.org.uk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Aileen.Risbey</dc:creator>
  <cp:lastModifiedBy>Lisa Bell</cp:lastModifiedBy>
  <cp:revision>3</cp:revision>
  <cp:lastPrinted>2026-04-27T10:45:00Z</cp:lastPrinted>
  <dcterms:created xsi:type="dcterms:W3CDTF">2026-06-05T12:48:00Z</dcterms:created>
  <dcterms:modified xsi:type="dcterms:W3CDTF">2026-06-05T12:52:00Z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0x010100B0235378E8261843ADDAA966D493C0AF</vt:lpwstr>
  </property>
  <property fmtid="{D5CDD505-2E9C-101B-9397-08002B2CF9AE}" pid="3" name="GrammarlyDocumentId">
    <vt:lpwstr>cda8eda49994e280b0e1ac74a6f8a2e0d9d08e01b2b72df92fb808f3d459e23f</vt:lpwstr>
  </property>
</Properties>
</file>